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38E2" w:rsidRPr="00200BB2" w:rsidRDefault="00D60830" w:rsidP="00200BB2">
      <w:pPr>
        <w:ind w:firstLineChars="500" w:firstLine="1205"/>
        <w:rPr>
          <w:rFonts w:ascii="ＭＳ ゴシック" w:eastAsia="ＭＳ ゴシック" w:hAnsi="ＭＳ ゴシック"/>
          <w:b/>
          <w:sz w:val="24"/>
        </w:rPr>
      </w:pPr>
      <w:r w:rsidRPr="004438E2">
        <w:rPr>
          <w:rFonts w:ascii="ＭＳ ゴシック" w:eastAsia="ＭＳ ゴシック" w:hAnsi="ＭＳ ゴシック" w:hint="eastAsia"/>
          <w:b/>
          <w:sz w:val="24"/>
        </w:rPr>
        <w:t>感染症の予防及びまん延の防止のための指針</w:t>
      </w:r>
    </w:p>
    <w:p w:rsidR="004438E2" w:rsidRDefault="004438E2">
      <w:pPr>
        <w:rPr>
          <w:b/>
          <w:color w:val="FF0000"/>
        </w:rPr>
      </w:pPr>
      <w:r>
        <w:rPr>
          <w:rFonts w:hint="eastAsia"/>
        </w:rPr>
        <w:t xml:space="preserve">　　　　　　　　　　　　　　　　　　　　　　　　　　</w:t>
      </w:r>
      <w:r w:rsidR="00200BB2">
        <w:rPr>
          <w:rFonts w:hint="eastAsia"/>
        </w:rPr>
        <w:t>株式会社　華蓮</w:t>
      </w:r>
      <w:r>
        <w:t xml:space="preserve">                                                            </w:t>
      </w:r>
    </w:p>
    <w:p w:rsidR="00200BB2" w:rsidRPr="00200BB2" w:rsidRDefault="00200BB2">
      <w:pPr>
        <w:rPr>
          <w:b/>
          <w:color w:val="000000" w:themeColor="text1"/>
        </w:rPr>
      </w:pPr>
      <w:r>
        <w:rPr>
          <w:rFonts w:hint="eastAsia"/>
          <w:b/>
          <w:color w:val="FF0000"/>
        </w:rPr>
        <w:t xml:space="preserve">　　　　　　　　　　　　　　　　　　　　　　</w:t>
      </w:r>
      <w:r w:rsidRPr="00200BB2">
        <w:rPr>
          <w:rFonts w:hint="eastAsia"/>
          <w:b/>
          <w:color w:val="000000" w:themeColor="text1"/>
        </w:rPr>
        <w:t>ナーシングホームカレン</w:t>
      </w:r>
    </w:p>
    <w:p w:rsidR="00200BB2" w:rsidRPr="00200BB2" w:rsidRDefault="00200BB2">
      <w:pPr>
        <w:rPr>
          <w:b/>
          <w:color w:val="000000" w:themeColor="text1"/>
        </w:rPr>
      </w:pPr>
      <w:r w:rsidRPr="00200BB2">
        <w:rPr>
          <w:rFonts w:hint="eastAsia"/>
          <w:b/>
          <w:color w:val="000000" w:themeColor="text1"/>
        </w:rPr>
        <w:t xml:space="preserve">　　　　　　　　　　　　　　　　　　　　　　看護小規模多機能型居宅介護カレン</w:t>
      </w:r>
    </w:p>
    <w:p w:rsidR="00200BB2" w:rsidRPr="00200BB2" w:rsidRDefault="00200BB2">
      <w:pPr>
        <w:rPr>
          <w:b/>
          <w:color w:val="000000" w:themeColor="text1"/>
        </w:rPr>
      </w:pPr>
      <w:r w:rsidRPr="00200BB2">
        <w:rPr>
          <w:rFonts w:hint="eastAsia"/>
          <w:b/>
          <w:color w:val="000000" w:themeColor="text1"/>
        </w:rPr>
        <w:t xml:space="preserve">　　　　　　　　　　　　　　　　　　　　　　カレン訪問看護ステーション</w:t>
      </w:r>
    </w:p>
    <w:p w:rsidR="00D36A7C" w:rsidRPr="00200BB2" w:rsidRDefault="00D36A7C">
      <w:pPr>
        <w:rPr>
          <w:color w:val="000000" w:themeColor="text1"/>
        </w:rPr>
      </w:pPr>
    </w:p>
    <w:p w:rsidR="00D60830" w:rsidRPr="00B63CB7" w:rsidRDefault="00D60830">
      <w:pPr>
        <w:rPr>
          <w:b/>
          <w:sz w:val="22"/>
        </w:rPr>
      </w:pPr>
      <w:r w:rsidRPr="00B63CB7">
        <w:rPr>
          <w:rFonts w:hint="eastAsia"/>
          <w:b/>
          <w:sz w:val="22"/>
        </w:rPr>
        <w:t>１．総則</w:t>
      </w:r>
    </w:p>
    <w:p w:rsidR="00A84ED3" w:rsidRDefault="009F4DD1" w:rsidP="00A84ED3">
      <w:pPr>
        <w:ind w:leftChars="100" w:left="210" w:firstLineChars="100" w:firstLine="210"/>
      </w:pPr>
      <w:r>
        <w:rPr>
          <w:rFonts w:hint="eastAsia"/>
        </w:rPr>
        <w:t>株式会社　華蓮</w:t>
      </w:r>
      <w:r w:rsidR="00A84ED3">
        <w:rPr>
          <w:rFonts w:hint="eastAsia"/>
        </w:rPr>
        <w:t>は、</w:t>
      </w:r>
      <w:r w:rsidR="008A0D64">
        <w:rPr>
          <w:rFonts w:hint="eastAsia"/>
        </w:rPr>
        <w:t>入居者</w:t>
      </w:r>
      <w:r w:rsidR="00A84ED3">
        <w:rPr>
          <w:rFonts w:hint="eastAsia"/>
        </w:rPr>
        <w:t>の健康と安全を守るための支援が求められている。</w:t>
      </w:r>
      <w:r w:rsidR="00A36B27">
        <w:rPr>
          <w:rFonts w:hint="eastAsia"/>
        </w:rPr>
        <w:t>入居</w:t>
      </w:r>
      <w:r w:rsidR="00A84ED3">
        <w:rPr>
          <w:rFonts w:hint="eastAsia"/>
        </w:rPr>
        <w:t>者の安全管理の観点から感染対策は、きわめて重要であり、</w:t>
      </w:r>
      <w:r w:rsidR="008A0D64">
        <w:rPr>
          <w:rFonts w:hint="eastAsia"/>
        </w:rPr>
        <w:t>入居者</w:t>
      </w:r>
      <w:r w:rsidR="00A84ED3">
        <w:rPr>
          <w:rFonts w:hint="eastAsia"/>
        </w:rPr>
        <w:t>の安全確保は施設の責務であることから、感染を未然に防止し、感染症が発生した場合、拡大しないよう可及的速やかに対応する体制を構築することが必要である。</w:t>
      </w:r>
    </w:p>
    <w:p w:rsidR="00D60830" w:rsidRDefault="00A84ED3" w:rsidP="00A84ED3">
      <w:pPr>
        <w:ind w:leftChars="100" w:left="210" w:firstLineChars="100" w:firstLine="210"/>
      </w:pPr>
      <w:r>
        <w:rPr>
          <w:rFonts w:hint="eastAsia"/>
        </w:rPr>
        <w:t>この指針は、感染予防・再発防止対策及び集団感染事例発生時の適切な対応等施設における感染予防対策体制を確立し、適切かつ安全で、質の高い支援の提供を図ることを目的とする。</w:t>
      </w:r>
    </w:p>
    <w:p w:rsidR="00D60830" w:rsidRPr="007E672F" w:rsidRDefault="00D60830" w:rsidP="00D60830"/>
    <w:p w:rsidR="00D60830" w:rsidRPr="00A84ED3" w:rsidRDefault="00D60830" w:rsidP="00D60830">
      <w:pPr>
        <w:rPr>
          <w:b/>
          <w:color w:val="FF0000"/>
          <w:sz w:val="22"/>
        </w:rPr>
      </w:pPr>
      <w:r w:rsidRPr="00B63CB7">
        <w:rPr>
          <w:rFonts w:hint="eastAsia"/>
          <w:b/>
          <w:sz w:val="22"/>
        </w:rPr>
        <w:t>２．</w:t>
      </w:r>
      <w:r w:rsidR="00A84ED3">
        <w:rPr>
          <w:rFonts w:hint="eastAsia"/>
          <w:b/>
          <w:sz w:val="22"/>
        </w:rPr>
        <w:t>感染管理</w:t>
      </w:r>
      <w:r w:rsidRPr="00B63CB7">
        <w:rPr>
          <w:rFonts w:hint="eastAsia"/>
          <w:b/>
          <w:sz w:val="22"/>
        </w:rPr>
        <w:t>体制</w:t>
      </w:r>
    </w:p>
    <w:p w:rsidR="00D60830" w:rsidRDefault="00D60830" w:rsidP="00D60830">
      <w:r>
        <w:rPr>
          <w:rFonts w:hint="eastAsia"/>
        </w:rPr>
        <w:t>（１）感染対策委員会の設置</w:t>
      </w:r>
    </w:p>
    <w:p w:rsidR="00D60830" w:rsidRDefault="00D60830" w:rsidP="00D60830">
      <w:pPr>
        <w:ind w:firstLineChars="100" w:firstLine="210"/>
      </w:pPr>
      <w:r>
        <w:rPr>
          <w:rFonts w:hint="eastAsia"/>
        </w:rPr>
        <w:t>ア　目的</w:t>
      </w:r>
    </w:p>
    <w:p w:rsidR="00D60830" w:rsidRDefault="001A1751" w:rsidP="00D60830">
      <w:pPr>
        <w:ind w:leftChars="200" w:left="420" w:firstLineChars="100" w:firstLine="210"/>
      </w:pPr>
      <w:r w:rsidRPr="001A1751">
        <w:rPr>
          <w:rFonts w:hint="eastAsia"/>
        </w:rPr>
        <w:t>施設における感染管理活動の基本となる組織として、</w:t>
      </w:r>
      <w:r w:rsidR="00D60830">
        <w:rPr>
          <w:rFonts w:hint="eastAsia"/>
        </w:rPr>
        <w:t>感染対策委員会を設置する。</w:t>
      </w:r>
      <w:r>
        <w:rPr>
          <w:rFonts w:hint="eastAsia"/>
        </w:rPr>
        <w:t>感染対策委員会は、以下のような役割を担う。</w:t>
      </w:r>
    </w:p>
    <w:p w:rsidR="001A1751" w:rsidRDefault="001A1751" w:rsidP="001A1751">
      <w:pPr>
        <w:ind w:leftChars="200" w:left="420" w:firstLineChars="100" w:firstLine="210"/>
      </w:pPr>
      <w:r>
        <w:rPr>
          <w:rFonts w:hint="eastAsia"/>
        </w:rPr>
        <w:t>①　施設の課題を集約し、感染対策の方針・計画を定め実践を推進する。</w:t>
      </w:r>
    </w:p>
    <w:p w:rsidR="001A1751" w:rsidRDefault="001A1751" w:rsidP="001A1751">
      <w:pPr>
        <w:ind w:leftChars="200" w:left="420" w:firstLineChars="100" w:firstLine="210"/>
      </w:pPr>
      <w:r>
        <w:rPr>
          <w:rFonts w:ascii="Segoe UI Symbol" w:hAnsi="Segoe UI Symbol" w:cs="Segoe UI Symbol" w:hint="eastAsia"/>
        </w:rPr>
        <w:t xml:space="preserve">②　</w:t>
      </w:r>
      <w:r>
        <w:rPr>
          <w:rFonts w:hint="eastAsia"/>
        </w:rPr>
        <w:t>決定事項や具体的対策を施設全体に周知するための窓口となる。</w:t>
      </w:r>
    </w:p>
    <w:p w:rsidR="001A1751" w:rsidRDefault="001A1751" w:rsidP="001A1751">
      <w:pPr>
        <w:ind w:leftChars="200" w:left="420" w:firstLineChars="100" w:firstLine="210"/>
      </w:pPr>
      <w:r>
        <w:rPr>
          <w:rFonts w:ascii="Segoe UI Symbol" w:hAnsi="Segoe UI Symbol" w:cs="Segoe UI Symbol" w:hint="eastAsia"/>
        </w:rPr>
        <w:t>③</w:t>
      </w:r>
      <w:r>
        <w:rPr>
          <w:rFonts w:ascii="Segoe UI Symbol" w:hAnsi="Segoe UI Symbol" w:cs="Segoe UI Symbol" w:hint="eastAsia"/>
        </w:rPr>
        <w:t xml:space="preserve"> </w:t>
      </w:r>
      <w:r>
        <w:t xml:space="preserve"> </w:t>
      </w:r>
      <w:r>
        <w:rPr>
          <w:rFonts w:hint="eastAsia"/>
        </w:rPr>
        <w:t>施設における問題を把握し、問題意識を共有・解決する場となる。</w:t>
      </w:r>
    </w:p>
    <w:p w:rsidR="001A1751" w:rsidRPr="00F93050" w:rsidRDefault="001A1751" w:rsidP="001A1751">
      <w:pPr>
        <w:ind w:leftChars="200" w:left="420" w:firstLineChars="100" w:firstLine="210"/>
      </w:pPr>
      <w:r>
        <w:rPr>
          <w:rFonts w:ascii="Segoe UI Symbol" w:hAnsi="Segoe UI Symbol" w:cs="Segoe UI Symbol" w:hint="eastAsia"/>
        </w:rPr>
        <w:t>④</w:t>
      </w:r>
      <w:r>
        <w:rPr>
          <w:rFonts w:ascii="Segoe UI Symbol" w:hAnsi="Segoe UI Symbol" w:cs="Segoe UI Symbol" w:hint="eastAsia"/>
        </w:rPr>
        <w:t xml:space="preserve">  </w:t>
      </w:r>
      <w:r>
        <w:rPr>
          <w:rFonts w:hint="eastAsia"/>
        </w:rPr>
        <w:t>感染症が発生した場合、指揮の役割を担う。</w:t>
      </w:r>
    </w:p>
    <w:p w:rsidR="00D60830" w:rsidRDefault="00D60830" w:rsidP="00D60830">
      <w:pPr>
        <w:ind w:firstLineChars="100" w:firstLine="210"/>
      </w:pPr>
      <w:r>
        <w:rPr>
          <w:rFonts w:hint="eastAsia"/>
        </w:rPr>
        <w:t>イ　感染対策委員会の構成</w:t>
      </w:r>
      <w:r w:rsidR="004438E2">
        <w:rPr>
          <w:rFonts w:hint="eastAsia"/>
        </w:rPr>
        <w:t xml:space="preserve"> </w:t>
      </w:r>
    </w:p>
    <w:p w:rsidR="004438E2" w:rsidRPr="00200BB2" w:rsidRDefault="004438E2" w:rsidP="001A1751">
      <w:pPr>
        <w:autoSpaceDE w:val="0"/>
        <w:autoSpaceDN w:val="0"/>
        <w:adjustRightInd w:val="0"/>
        <w:ind w:firstLineChars="100" w:firstLine="210"/>
        <w:jc w:val="left"/>
        <w:rPr>
          <w:rFonts w:ascii="ＭＳ ゴシック" w:eastAsia="ＭＳ ゴシック" w:hAnsi="ＭＳ ゴシック" w:cs="Generic1-Regular"/>
          <w:b/>
          <w:color w:val="000000" w:themeColor="text1"/>
          <w:kern w:val="0"/>
          <w:szCs w:val="21"/>
        </w:rPr>
      </w:pPr>
      <w:r>
        <w:t xml:space="preserve">   </w:t>
      </w:r>
      <w:r w:rsidRPr="00200BB2">
        <w:rPr>
          <w:color w:val="000000" w:themeColor="text1"/>
        </w:rPr>
        <w:t xml:space="preserve"> </w:t>
      </w:r>
      <w:r w:rsidR="00200BB2" w:rsidRPr="00200BB2">
        <w:rPr>
          <w:rFonts w:ascii="ＭＳ ゴシック" w:eastAsia="ＭＳ ゴシック" w:hAnsi="ＭＳ ゴシック" w:cs="Generic3-Regular" w:hint="eastAsia"/>
          <w:b/>
          <w:color w:val="000000" w:themeColor="text1"/>
          <w:kern w:val="0"/>
          <w:szCs w:val="21"/>
        </w:rPr>
        <w:t>感染委員　　管理者 江上　久美　　看護師　則本　詩織</w:t>
      </w:r>
    </w:p>
    <w:p w:rsidR="00D60830" w:rsidRDefault="00D60830" w:rsidP="00D60830">
      <w:pPr>
        <w:ind w:firstLineChars="300" w:firstLine="630"/>
      </w:pPr>
      <w:r>
        <w:rPr>
          <w:rFonts w:hint="eastAsia"/>
        </w:rPr>
        <w:t>感染対策委員会は、次に掲げる者で構成する（カッコ内は担当分野）。</w:t>
      </w:r>
    </w:p>
    <w:p w:rsidR="00D60830" w:rsidRDefault="00D12262" w:rsidP="00D60830">
      <w:pPr>
        <w:ind w:firstLineChars="300" w:firstLine="630"/>
      </w:pPr>
      <w:r>
        <w:rPr>
          <w:rFonts w:hint="eastAsia"/>
        </w:rPr>
        <w:t>①</w:t>
      </w:r>
      <w:r w:rsidR="00D60830">
        <w:rPr>
          <w:rFonts w:hint="eastAsia"/>
        </w:rPr>
        <w:t xml:space="preserve">　施設長（施設全体の管理責任者。委員長を務める）</w:t>
      </w:r>
    </w:p>
    <w:p w:rsidR="00D60830" w:rsidRDefault="00D12262" w:rsidP="00D60830">
      <w:pPr>
        <w:ind w:firstLineChars="300" w:firstLine="630"/>
      </w:pPr>
      <w:r>
        <w:rPr>
          <w:rFonts w:hint="eastAsia"/>
        </w:rPr>
        <w:t>②</w:t>
      </w:r>
      <w:r w:rsidR="00D60830">
        <w:rPr>
          <w:rFonts w:hint="eastAsia"/>
        </w:rPr>
        <w:t xml:space="preserve">　事務長（事務及び関係機関との連携）</w:t>
      </w:r>
    </w:p>
    <w:p w:rsidR="00D60830" w:rsidRDefault="00D12262" w:rsidP="00D60830">
      <w:pPr>
        <w:ind w:firstLineChars="300" w:firstLine="630"/>
      </w:pPr>
      <w:r>
        <w:rPr>
          <w:rFonts w:hint="eastAsia"/>
        </w:rPr>
        <w:t>③</w:t>
      </w:r>
      <w:r w:rsidR="00D60830">
        <w:rPr>
          <w:rFonts w:hint="eastAsia"/>
        </w:rPr>
        <w:t xml:space="preserve">　医師（医療管理）</w:t>
      </w:r>
    </w:p>
    <w:p w:rsidR="00D60830" w:rsidRDefault="001A1751" w:rsidP="00D60830">
      <w:pPr>
        <w:ind w:firstLineChars="300" w:firstLine="630"/>
      </w:pPr>
      <w:r>
        <w:rPr>
          <w:rFonts w:hint="eastAsia"/>
        </w:rPr>
        <w:t>④</w:t>
      </w:r>
      <w:r w:rsidR="00D60830">
        <w:rPr>
          <w:rFonts w:hint="eastAsia"/>
        </w:rPr>
        <w:t xml:space="preserve">　</w:t>
      </w:r>
      <w:r w:rsidR="00B5010B">
        <w:rPr>
          <w:rFonts w:hint="eastAsia"/>
        </w:rPr>
        <w:t>看護職員</w:t>
      </w:r>
      <w:r w:rsidR="00D60830">
        <w:rPr>
          <w:rFonts w:hint="eastAsia"/>
        </w:rPr>
        <w:t>（医療・看護面の管理）　※感染対策担当者</w:t>
      </w:r>
    </w:p>
    <w:p w:rsidR="00D60830" w:rsidRDefault="001A1751" w:rsidP="00D60830">
      <w:pPr>
        <w:ind w:firstLineChars="300" w:firstLine="630"/>
      </w:pPr>
      <w:r>
        <w:rPr>
          <w:rFonts w:hint="eastAsia"/>
        </w:rPr>
        <w:t>⑤</w:t>
      </w:r>
      <w:r w:rsidR="00D60830">
        <w:rPr>
          <w:rFonts w:hint="eastAsia"/>
        </w:rPr>
        <w:t xml:space="preserve">　介護職員（日常的なケアの現場の管理）</w:t>
      </w:r>
    </w:p>
    <w:p w:rsidR="00D60830" w:rsidRDefault="001A1751" w:rsidP="00D60830">
      <w:pPr>
        <w:ind w:firstLineChars="300" w:firstLine="630"/>
        <w:rPr>
          <w:szCs w:val="21"/>
        </w:rPr>
      </w:pPr>
      <w:r>
        <w:rPr>
          <w:rFonts w:hint="eastAsia"/>
        </w:rPr>
        <w:t>⑥</w:t>
      </w:r>
      <w:r w:rsidR="00D60830">
        <w:rPr>
          <w:rFonts w:hint="eastAsia"/>
        </w:rPr>
        <w:t xml:space="preserve">　</w:t>
      </w:r>
      <w:r w:rsidR="00295008">
        <w:rPr>
          <w:rFonts w:hint="eastAsia"/>
        </w:rPr>
        <w:t>委託業者</w:t>
      </w:r>
      <w:r w:rsidR="00D60830">
        <w:rPr>
          <w:rFonts w:hint="eastAsia"/>
        </w:rPr>
        <w:t>栄養士（食事・食品衛生面の管理）</w:t>
      </w:r>
    </w:p>
    <w:p w:rsidR="00D60830" w:rsidRDefault="001A1751" w:rsidP="00D60830">
      <w:pPr>
        <w:ind w:firstLineChars="300" w:firstLine="630"/>
      </w:pPr>
      <w:r>
        <w:rPr>
          <w:rFonts w:hint="eastAsia"/>
        </w:rPr>
        <w:t>⑦</w:t>
      </w:r>
      <w:r w:rsidR="00D60830">
        <w:rPr>
          <w:rFonts w:hint="eastAsia"/>
        </w:rPr>
        <w:t xml:space="preserve">　</w:t>
      </w:r>
      <w:r w:rsidR="00295008">
        <w:rPr>
          <w:rFonts w:hint="eastAsia"/>
        </w:rPr>
        <w:t>介護支援専門委員</w:t>
      </w:r>
      <w:r w:rsidR="00D60830">
        <w:rPr>
          <w:rFonts w:hint="eastAsia"/>
        </w:rPr>
        <w:t>情報収集）</w:t>
      </w:r>
    </w:p>
    <w:p w:rsidR="00D60830" w:rsidRDefault="001A1751" w:rsidP="00D60830">
      <w:pPr>
        <w:ind w:firstLineChars="300" w:firstLine="630"/>
      </w:pPr>
      <w:r>
        <w:rPr>
          <w:rFonts w:hint="eastAsia"/>
        </w:rPr>
        <w:t>⑧</w:t>
      </w:r>
      <w:r w:rsidR="00D60830">
        <w:rPr>
          <w:rFonts w:hint="eastAsia"/>
        </w:rPr>
        <w:t xml:space="preserve">　その他施設長が必要と認める者（施設外の専門家等）</w:t>
      </w:r>
    </w:p>
    <w:p w:rsidR="00D60830" w:rsidRDefault="00D60830" w:rsidP="00D60830">
      <w:pPr>
        <w:ind w:firstLineChars="300" w:firstLine="630"/>
      </w:pPr>
      <w:r>
        <w:rPr>
          <w:rFonts w:hint="eastAsia"/>
        </w:rPr>
        <w:t>※　感染対策担当者</w:t>
      </w:r>
    </w:p>
    <w:p w:rsidR="00D60830" w:rsidRDefault="004438E2" w:rsidP="00D36A7C">
      <w:pPr>
        <w:ind w:firstLineChars="500" w:firstLine="1050"/>
      </w:pPr>
      <w:r>
        <w:rPr>
          <w:rFonts w:hint="eastAsia"/>
        </w:rPr>
        <w:t>上記</w:t>
      </w:r>
      <w:r w:rsidR="00D60830">
        <w:rPr>
          <w:rFonts w:hint="eastAsia"/>
        </w:rPr>
        <w:t>の中から感染対策担当者を指名する。</w:t>
      </w:r>
      <w:r w:rsidR="001A1751">
        <w:rPr>
          <w:rFonts w:hint="eastAsia"/>
        </w:rPr>
        <w:t>（</w:t>
      </w:r>
      <w:r w:rsidR="00B5010B">
        <w:rPr>
          <w:rFonts w:hint="eastAsia"/>
        </w:rPr>
        <w:t>看護職員</w:t>
      </w:r>
      <w:r w:rsidR="001A1751">
        <w:rPr>
          <w:rFonts w:hint="eastAsia"/>
        </w:rPr>
        <w:t>が望ましい）</w:t>
      </w:r>
    </w:p>
    <w:p w:rsidR="00D60830" w:rsidRDefault="00D60830" w:rsidP="00D36A7C">
      <w:pPr>
        <w:ind w:leftChars="500" w:left="1050"/>
      </w:pPr>
      <w:r>
        <w:rPr>
          <w:rFonts w:hint="eastAsia"/>
        </w:rPr>
        <w:lastRenderedPageBreak/>
        <w:t>感染対策担当者は、施設内の感染症</w:t>
      </w:r>
      <w:r w:rsidR="00360D4C">
        <w:rPr>
          <w:rFonts w:hint="eastAsia"/>
        </w:rPr>
        <w:t>発生の</w:t>
      </w:r>
      <w:r>
        <w:rPr>
          <w:rFonts w:hint="eastAsia"/>
        </w:rPr>
        <w:t>予防及びまん延の防止のための具体的な原案を作成し、感染対策委員会に提案する。なお、感染対策担当者は</w:t>
      </w:r>
      <w:r w:rsidR="004438E2">
        <w:rPr>
          <w:rFonts w:hint="eastAsia"/>
        </w:rPr>
        <w:t>他</w:t>
      </w:r>
      <w:r>
        <w:rPr>
          <w:rFonts w:hint="eastAsia"/>
        </w:rPr>
        <w:t>業務との兼務を可とする。</w:t>
      </w:r>
    </w:p>
    <w:p w:rsidR="001A1751" w:rsidRDefault="001A1751" w:rsidP="000C1E66">
      <w:pPr>
        <w:numPr>
          <w:ilvl w:val="0"/>
          <w:numId w:val="31"/>
        </w:numPr>
      </w:pPr>
      <w:r>
        <w:rPr>
          <w:rFonts w:hint="eastAsia"/>
        </w:rPr>
        <w:t>外部専門家</w:t>
      </w:r>
    </w:p>
    <w:p w:rsidR="001A1751" w:rsidRDefault="001A1751" w:rsidP="001A1751">
      <w:pPr>
        <w:ind w:left="1200"/>
      </w:pPr>
      <w:r>
        <w:rPr>
          <w:rFonts w:hint="eastAsia"/>
        </w:rPr>
        <w:t>施設外の感染管理等の専門家（感染症医、感染管理認定</w:t>
      </w:r>
      <w:r w:rsidR="00B5010B">
        <w:rPr>
          <w:rFonts w:hint="eastAsia"/>
        </w:rPr>
        <w:t>看護師</w:t>
      </w:r>
      <w:r>
        <w:rPr>
          <w:rFonts w:hint="eastAsia"/>
        </w:rPr>
        <w:t>等）</w:t>
      </w:r>
      <w:r w:rsidR="00BB1EB5">
        <w:rPr>
          <w:rFonts w:hint="eastAsia"/>
        </w:rPr>
        <w:t>、</w:t>
      </w:r>
      <w:r>
        <w:rPr>
          <w:rFonts w:hint="eastAsia"/>
        </w:rPr>
        <w:t>感染対策に詳しい人材に協力を求めることも重要。</w:t>
      </w:r>
    </w:p>
    <w:p w:rsidR="00D60830" w:rsidRDefault="00BB1EB5" w:rsidP="00D60830">
      <w:pPr>
        <w:ind w:firstLineChars="100" w:firstLine="210"/>
      </w:pPr>
      <w:r>
        <w:rPr>
          <w:rFonts w:hint="eastAsia"/>
        </w:rPr>
        <w:t>ウ　感染対策委員会の活動内容</w:t>
      </w:r>
    </w:p>
    <w:p w:rsidR="008A77DA" w:rsidRDefault="00D60830" w:rsidP="00D36A7C">
      <w:pPr>
        <w:ind w:leftChars="202" w:left="424" w:firstLineChars="100" w:firstLine="210"/>
      </w:pPr>
      <w:r>
        <w:rPr>
          <w:rFonts w:hint="eastAsia"/>
        </w:rPr>
        <w:t>感染対策委員会は、委員長の召集により感染対策委員会を定例開催（</w:t>
      </w:r>
      <w:r w:rsidR="008A77DA">
        <w:rPr>
          <w:rFonts w:hint="eastAsia"/>
        </w:rPr>
        <w:t>6</w:t>
      </w:r>
      <w:r w:rsidR="008A77DA">
        <w:rPr>
          <w:rFonts w:hint="eastAsia"/>
        </w:rPr>
        <w:t>ヶ月毎に１</w:t>
      </w:r>
      <w:r w:rsidR="004438E2">
        <w:rPr>
          <w:rFonts w:hint="eastAsia"/>
        </w:rPr>
        <w:t>回</w:t>
      </w:r>
      <w:r w:rsidR="00D36A7C">
        <w:rPr>
          <w:rFonts w:hint="eastAsia"/>
        </w:rPr>
        <w:t>）</w:t>
      </w:r>
      <w:r w:rsidR="008A77DA">
        <w:rPr>
          <w:rFonts w:hint="eastAsia"/>
        </w:rPr>
        <w:t>に加えて、地域で感染症が増加している場合や施設内で感染症発生の疑いがある場合等は、必要に応じ随時開催する。</w:t>
      </w:r>
    </w:p>
    <w:p w:rsidR="00D60830" w:rsidRDefault="008A77DA" w:rsidP="00D36A7C">
      <w:pPr>
        <w:ind w:leftChars="202" w:left="424" w:firstLineChars="100" w:firstLine="210"/>
      </w:pPr>
      <w:r>
        <w:rPr>
          <w:rFonts w:hint="eastAsia"/>
        </w:rPr>
        <w:t>委員会では、</w:t>
      </w:r>
      <w:r w:rsidR="00D60830">
        <w:rPr>
          <w:rFonts w:hint="eastAsia"/>
          <w:szCs w:val="21"/>
        </w:rPr>
        <w:t>「感染症の予防」と「感染症発生時の対応</w:t>
      </w:r>
      <w:r w:rsidR="00360D4C">
        <w:rPr>
          <w:rFonts w:hint="eastAsia"/>
          <w:szCs w:val="21"/>
        </w:rPr>
        <w:t>（まん延防止等）</w:t>
      </w:r>
      <w:r w:rsidR="00D60830">
        <w:rPr>
          <w:rFonts w:hint="eastAsia"/>
          <w:szCs w:val="21"/>
        </w:rPr>
        <w:t>」の</w:t>
      </w:r>
      <w:r>
        <w:rPr>
          <w:rFonts w:hint="eastAsia"/>
          <w:szCs w:val="21"/>
        </w:rPr>
        <w:t>ために必要な</w:t>
      </w:r>
      <w:r w:rsidR="00D60830">
        <w:rPr>
          <w:rFonts w:hint="eastAsia"/>
        </w:rPr>
        <w:t>次に掲げる事項について審議する。</w:t>
      </w:r>
    </w:p>
    <w:p w:rsidR="00DE30CB" w:rsidRPr="004438E2" w:rsidRDefault="008A77DA" w:rsidP="00DE30CB">
      <w:pPr>
        <w:ind w:leftChars="202" w:left="424" w:firstLineChars="100" w:firstLine="210"/>
      </w:pPr>
      <w:r>
        <w:rPr>
          <w:rFonts w:hint="eastAsia"/>
        </w:rPr>
        <w:t>なお、委員会での議論の結果や決定事項については、</w:t>
      </w:r>
      <w:r w:rsidR="00DE30CB">
        <w:rPr>
          <w:rFonts w:hint="eastAsia"/>
        </w:rPr>
        <w:t>すみやかに職員に周知を図る。</w:t>
      </w:r>
    </w:p>
    <w:p w:rsidR="00D60830" w:rsidRDefault="00D12262" w:rsidP="00D60830">
      <w:pPr>
        <w:ind w:firstLineChars="300" w:firstLine="630"/>
        <w:rPr>
          <w:szCs w:val="21"/>
        </w:rPr>
      </w:pPr>
      <w:r>
        <w:rPr>
          <w:rFonts w:hint="eastAsia"/>
          <w:szCs w:val="21"/>
        </w:rPr>
        <w:t>①</w:t>
      </w:r>
      <w:r w:rsidR="00D60830">
        <w:rPr>
          <w:rFonts w:hint="eastAsia"/>
          <w:szCs w:val="21"/>
        </w:rPr>
        <w:t xml:space="preserve">　施設内感染対策の立案</w:t>
      </w:r>
    </w:p>
    <w:p w:rsidR="00D60830" w:rsidRDefault="00D12262" w:rsidP="00D60830">
      <w:pPr>
        <w:ind w:firstLineChars="300" w:firstLine="630"/>
        <w:rPr>
          <w:szCs w:val="21"/>
        </w:rPr>
      </w:pPr>
      <w:r>
        <w:rPr>
          <w:rFonts w:hint="eastAsia"/>
          <w:szCs w:val="21"/>
        </w:rPr>
        <w:t>②</w:t>
      </w:r>
      <w:r w:rsidR="00D60830">
        <w:rPr>
          <w:rFonts w:hint="eastAsia"/>
          <w:szCs w:val="21"/>
        </w:rPr>
        <w:t xml:space="preserve">　</w:t>
      </w:r>
      <w:r w:rsidR="00DE30CB">
        <w:rPr>
          <w:rFonts w:hint="eastAsia"/>
          <w:szCs w:val="21"/>
        </w:rPr>
        <w:t>感染に関する最新の情報を把握し、</w:t>
      </w:r>
      <w:r w:rsidR="00D60830">
        <w:rPr>
          <w:rFonts w:hint="eastAsia"/>
          <w:szCs w:val="21"/>
        </w:rPr>
        <w:t>指針・マニュアル等の作成</w:t>
      </w:r>
      <w:r w:rsidR="003B0315">
        <w:rPr>
          <w:rFonts w:hint="eastAsia"/>
          <w:szCs w:val="21"/>
        </w:rPr>
        <w:t>及び</w:t>
      </w:r>
      <w:r w:rsidR="00DE30CB">
        <w:rPr>
          <w:rFonts w:hint="eastAsia"/>
          <w:szCs w:val="21"/>
        </w:rPr>
        <w:t>見直し</w:t>
      </w:r>
    </w:p>
    <w:p w:rsidR="00D60830" w:rsidRDefault="00D12262" w:rsidP="00D60830">
      <w:pPr>
        <w:ind w:firstLineChars="300" w:firstLine="630"/>
        <w:rPr>
          <w:szCs w:val="21"/>
        </w:rPr>
      </w:pPr>
      <w:r>
        <w:rPr>
          <w:rFonts w:hint="eastAsia"/>
          <w:szCs w:val="21"/>
        </w:rPr>
        <w:t>③</w:t>
      </w:r>
      <w:r w:rsidR="00D60830">
        <w:rPr>
          <w:rFonts w:hint="eastAsia"/>
          <w:szCs w:val="21"/>
        </w:rPr>
        <w:t xml:space="preserve">　施設内感染対策に関する、職員への研修の企画及び実施</w:t>
      </w:r>
    </w:p>
    <w:p w:rsidR="00D60830" w:rsidRDefault="00D12262" w:rsidP="00D60830">
      <w:pPr>
        <w:ind w:firstLineChars="300" w:firstLine="630"/>
        <w:rPr>
          <w:szCs w:val="21"/>
        </w:rPr>
      </w:pPr>
      <w:r>
        <w:rPr>
          <w:rFonts w:hint="eastAsia"/>
          <w:szCs w:val="21"/>
        </w:rPr>
        <w:t>④</w:t>
      </w:r>
      <w:r w:rsidR="00D60830">
        <w:rPr>
          <w:rFonts w:hint="eastAsia"/>
          <w:szCs w:val="21"/>
        </w:rPr>
        <w:t xml:space="preserve">　新</w:t>
      </w:r>
      <w:r w:rsidR="00A36B27">
        <w:rPr>
          <w:rFonts w:hint="eastAsia"/>
          <w:szCs w:val="21"/>
        </w:rPr>
        <w:t>入居</w:t>
      </w:r>
      <w:r w:rsidR="00D60830">
        <w:rPr>
          <w:rFonts w:hint="eastAsia"/>
          <w:szCs w:val="21"/>
        </w:rPr>
        <w:t>者の感染症の既往の把握</w:t>
      </w:r>
    </w:p>
    <w:p w:rsidR="00D60830" w:rsidRDefault="00D12262" w:rsidP="00D60830">
      <w:pPr>
        <w:ind w:firstLineChars="300" w:firstLine="630"/>
        <w:rPr>
          <w:szCs w:val="21"/>
        </w:rPr>
      </w:pPr>
      <w:r>
        <w:rPr>
          <w:rFonts w:hint="eastAsia"/>
          <w:szCs w:val="21"/>
        </w:rPr>
        <w:t>⑤</w:t>
      </w:r>
      <w:r w:rsidR="00D60830">
        <w:rPr>
          <w:rFonts w:hint="eastAsia"/>
          <w:szCs w:val="21"/>
        </w:rPr>
        <w:t xml:space="preserve">　</w:t>
      </w:r>
      <w:r w:rsidR="00A36B27">
        <w:rPr>
          <w:rFonts w:hint="eastAsia"/>
          <w:szCs w:val="21"/>
        </w:rPr>
        <w:t>入居</w:t>
      </w:r>
      <w:r w:rsidR="00D60830">
        <w:rPr>
          <w:rFonts w:hint="eastAsia"/>
          <w:szCs w:val="21"/>
        </w:rPr>
        <w:t>者･職員の健康状態の把握</w:t>
      </w:r>
    </w:p>
    <w:p w:rsidR="00D60830" w:rsidRDefault="00D12262" w:rsidP="00D60830">
      <w:pPr>
        <w:ind w:firstLineChars="300" w:firstLine="630"/>
        <w:rPr>
          <w:szCs w:val="21"/>
        </w:rPr>
      </w:pPr>
      <w:r>
        <w:rPr>
          <w:rFonts w:hint="eastAsia"/>
          <w:szCs w:val="21"/>
        </w:rPr>
        <w:t>⑥</w:t>
      </w:r>
      <w:r w:rsidR="00D60830">
        <w:rPr>
          <w:rFonts w:hint="eastAsia"/>
          <w:szCs w:val="21"/>
        </w:rPr>
        <w:t xml:space="preserve">　感染症発生時</w:t>
      </w:r>
      <w:r w:rsidR="00DE30CB">
        <w:rPr>
          <w:rFonts w:hint="eastAsia"/>
          <w:szCs w:val="21"/>
        </w:rPr>
        <w:t>における感染対策</w:t>
      </w:r>
      <w:r w:rsidR="009861FB">
        <w:rPr>
          <w:rFonts w:hint="eastAsia"/>
          <w:szCs w:val="21"/>
        </w:rPr>
        <w:t>及び拡大防止の指揮</w:t>
      </w:r>
    </w:p>
    <w:p w:rsidR="00D60830" w:rsidRDefault="00D12262" w:rsidP="00D60830">
      <w:pPr>
        <w:ind w:firstLineChars="300" w:firstLine="630"/>
        <w:rPr>
          <w:szCs w:val="21"/>
        </w:rPr>
      </w:pPr>
      <w:r>
        <w:rPr>
          <w:rFonts w:hint="eastAsia"/>
          <w:szCs w:val="21"/>
        </w:rPr>
        <w:t>⑦</w:t>
      </w:r>
      <w:r w:rsidR="00D60830">
        <w:rPr>
          <w:rFonts w:hint="eastAsia"/>
          <w:szCs w:val="21"/>
        </w:rPr>
        <w:t xml:space="preserve">　各</w:t>
      </w:r>
      <w:r w:rsidR="009861FB">
        <w:rPr>
          <w:rFonts w:hint="eastAsia"/>
          <w:szCs w:val="21"/>
        </w:rPr>
        <w:t>係</w:t>
      </w:r>
      <w:r w:rsidR="00D60830">
        <w:rPr>
          <w:rFonts w:hint="eastAsia"/>
          <w:szCs w:val="21"/>
        </w:rPr>
        <w:t>での感染対策実施状況の把握と評価</w:t>
      </w:r>
      <w:r w:rsidR="009861FB">
        <w:rPr>
          <w:rFonts w:hint="eastAsia"/>
          <w:szCs w:val="21"/>
        </w:rPr>
        <w:t>、改善を要する点の検討</w:t>
      </w:r>
    </w:p>
    <w:p w:rsidR="009861FB" w:rsidRDefault="009861FB" w:rsidP="00D60830">
      <w:pPr>
        <w:ind w:firstLineChars="300" w:firstLine="630"/>
        <w:rPr>
          <w:szCs w:val="21"/>
        </w:rPr>
      </w:pPr>
    </w:p>
    <w:p w:rsidR="009861FB" w:rsidRDefault="009861FB" w:rsidP="009861FB">
      <w:pPr>
        <w:rPr>
          <w:szCs w:val="21"/>
        </w:rPr>
      </w:pPr>
      <w:r>
        <w:rPr>
          <w:rFonts w:hint="eastAsia"/>
          <w:szCs w:val="21"/>
        </w:rPr>
        <w:t>（２）マニュアルの実践と遵守</w:t>
      </w:r>
    </w:p>
    <w:p w:rsidR="006D490D" w:rsidRDefault="006D490D" w:rsidP="006D490D">
      <w:pPr>
        <w:ind w:leftChars="200" w:left="420" w:firstLineChars="100" w:firstLine="210"/>
      </w:pPr>
      <w:r>
        <w:rPr>
          <w:rFonts w:hint="eastAsia"/>
        </w:rPr>
        <w:t>作成したマニュアルを日常の業務の中で、遵守、徹底するために、次の点に配慮する。</w:t>
      </w:r>
    </w:p>
    <w:p w:rsidR="006D490D" w:rsidRDefault="006D490D" w:rsidP="006D490D">
      <w:pPr>
        <w:ind w:leftChars="300" w:left="1050" w:hangingChars="200" w:hanging="420"/>
      </w:pPr>
      <w:r>
        <w:rPr>
          <w:rFonts w:ascii="Segoe UI Symbol" w:hAnsi="Segoe UI Symbol" w:cs="Segoe UI Symbol" w:hint="eastAsia"/>
        </w:rPr>
        <w:t xml:space="preserve">①　</w:t>
      </w:r>
      <w:r>
        <w:rPr>
          <w:rFonts w:hint="eastAsia"/>
        </w:rPr>
        <w:t>職員全員がマニュアルの内容を確実に理解すること。業務を委託している場合は、委託先の従業員にも内容を周知する。</w:t>
      </w:r>
    </w:p>
    <w:p w:rsidR="006D490D" w:rsidRDefault="006D490D" w:rsidP="006D490D">
      <w:pPr>
        <w:ind w:leftChars="300" w:left="1050" w:hangingChars="200" w:hanging="420"/>
      </w:pPr>
      <w:r>
        <w:rPr>
          <w:rFonts w:ascii="Segoe UI Symbol" w:hAnsi="Segoe UI Symbol" w:cs="Segoe UI Symbol" w:hint="eastAsia"/>
        </w:rPr>
        <w:t xml:space="preserve">②　</w:t>
      </w:r>
      <w:r>
        <w:rPr>
          <w:rFonts w:hint="eastAsia"/>
        </w:rPr>
        <w:t>そのため、職員（委託先の従業員も含む）を対象とした定期的講習会や研修を開催すること等により、周知徹底する。</w:t>
      </w:r>
    </w:p>
    <w:p w:rsidR="006D490D" w:rsidRDefault="006D490D" w:rsidP="006D490D">
      <w:pPr>
        <w:ind w:firstLineChars="300" w:firstLine="630"/>
      </w:pPr>
      <w:r>
        <w:rPr>
          <w:rFonts w:ascii="Segoe UI Symbol" w:hAnsi="Segoe UI Symbol" w:cs="Segoe UI Symbol" w:hint="eastAsia"/>
        </w:rPr>
        <w:t xml:space="preserve">③　</w:t>
      </w:r>
      <w:r>
        <w:rPr>
          <w:rFonts w:hint="eastAsia"/>
        </w:rPr>
        <w:t>関係各所の職員全員に提示</w:t>
      </w:r>
      <w:r w:rsidR="00337F1E">
        <w:rPr>
          <w:rFonts w:hint="eastAsia"/>
        </w:rPr>
        <w:t>する</w:t>
      </w:r>
      <w:r>
        <w:rPr>
          <w:rFonts w:hint="eastAsia"/>
        </w:rPr>
        <w:t>。</w:t>
      </w:r>
    </w:p>
    <w:p w:rsidR="006D490D" w:rsidRDefault="006D490D" w:rsidP="006D490D">
      <w:pPr>
        <w:ind w:leftChars="300" w:left="1050" w:hangingChars="200" w:hanging="420"/>
      </w:pPr>
      <w:r>
        <w:rPr>
          <w:rFonts w:ascii="Segoe UI Symbol" w:hAnsi="Segoe UI Symbol" w:cs="Segoe UI Symbol" w:hint="eastAsia"/>
        </w:rPr>
        <w:t xml:space="preserve">④　</w:t>
      </w:r>
      <w:r>
        <w:rPr>
          <w:rFonts w:hint="eastAsia"/>
        </w:rPr>
        <w:t>日常業務の際、必要な時に参照できるように、いつも手に取りやすい場所に置く。</w:t>
      </w:r>
    </w:p>
    <w:p w:rsidR="006D490D" w:rsidRDefault="006D490D" w:rsidP="006D490D">
      <w:pPr>
        <w:ind w:firstLineChars="300" w:firstLine="630"/>
      </w:pPr>
      <w:r>
        <w:rPr>
          <w:rFonts w:ascii="Segoe UI Symbol" w:hAnsi="Segoe UI Symbol" w:cs="Segoe UI Symbol" w:hint="eastAsia"/>
        </w:rPr>
        <w:t xml:space="preserve">⑤　</w:t>
      </w:r>
      <w:r w:rsidR="00337F1E">
        <w:rPr>
          <w:rFonts w:hint="eastAsia"/>
        </w:rPr>
        <w:t>記載内容は、読みやすく、わかりやすく工夫し、現場で使いやすくする</w:t>
      </w:r>
      <w:r>
        <w:rPr>
          <w:rFonts w:hint="eastAsia"/>
        </w:rPr>
        <w:t>。</w:t>
      </w:r>
    </w:p>
    <w:p w:rsidR="006D490D" w:rsidRDefault="006D490D" w:rsidP="006D490D">
      <w:pPr>
        <w:ind w:leftChars="300" w:left="1050" w:hangingChars="200" w:hanging="420"/>
      </w:pPr>
      <w:r>
        <w:rPr>
          <w:rFonts w:ascii="Segoe UI Symbol" w:hAnsi="Segoe UI Symbol" w:cs="Segoe UI Symbol" w:hint="eastAsia"/>
        </w:rPr>
        <w:t xml:space="preserve">⑥　</w:t>
      </w:r>
      <w:r>
        <w:rPr>
          <w:rFonts w:hint="eastAsia"/>
        </w:rPr>
        <w:t>実践をイメージした訓練の実施や会議等を通して、記載内容が現実に実践できることであるかを確認する。</w:t>
      </w:r>
    </w:p>
    <w:p w:rsidR="006D490D" w:rsidRDefault="006D490D" w:rsidP="006D490D">
      <w:pPr>
        <w:ind w:firstLineChars="300" w:firstLine="630"/>
      </w:pPr>
      <w:r>
        <w:rPr>
          <w:rFonts w:ascii="Segoe UI Symbol" w:hAnsi="Segoe UI Symbol" w:cs="Segoe UI Symbol" w:hint="eastAsia"/>
        </w:rPr>
        <w:t xml:space="preserve">⑦　</w:t>
      </w:r>
      <w:r>
        <w:rPr>
          <w:rFonts w:hint="eastAsia"/>
        </w:rPr>
        <w:t>遵守状況を定期的に確認（自己確認、相互確認）する。</w:t>
      </w:r>
    </w:p>
    <w:p w:rsidR="006D490D" w:rsidRDefault="006D490D" w:rsidP="004678EA">
      <w:pPr>
        <w:ind w:firstLineChars="300" w:firstLine="630"/>
      </w:pPr>
      <w:r>
        <w:rPr>
          <w:rFonts w:hint="eastAsia"/>
        </w:rPr>
        <w:t>平常時から、感染症発生時の関係者の連絡網を整備するとともに、関係者</w:t>
      </w:r>
    </w:p>
    <w:p w:rsidR="006D490D" w:rsidRDefault="006D490D" w:rsidP="00295008">
      <w:pPr>
        <w:ind w:firstLineChars="300" w:firstLine="630"/>
      </w:pPr>
      <w:r>
        <w:rPr>
          <w:rFonts w:hint="eastAsia"/>
        </w:rPr>
        <w:t>が参加して発生を想定した訓練を行い、一連の手順を確認してお</w:t>
      </w:r>
      <w:r w:rsidR="004678EA">
        <w:rPr>
          <w:rFonts w:hint="eastAsia"/>
        </w:rPr>
        <w:t>く。</w:t>
      </w:r>
    </w:p>
    <w:p w:rsidR="006D490D" w:rsidRDefault="006D490D" w:rsidP="004678EA">
      <w:pPr>
        <w:ind w:firstLineChars="300" w:firstLine="630"/>
      </w:pPr>
      <w:r>
        <w:rPr>
          <w:rFonts w:hint="eastAsia"/>
        </w:rPr>
        <w:t>例えば、介護職員による異常の発見から看護職員、医師への報告、施設長</w:t>
      </w:r>
    </w:p>
    <w:p w:rsidR="006D490D" w:rsidRDefault="006D490D" w:rsidP="00295008">
      <w:pPr>
        <w:ind w:firstLineChars="300" w:firstLine="630"/>
      </w:pPr>
      <w:r>
        <w:rPr>
          <w:rFonts w:hint="eastAsia"/>
        </w:rPr>
        <w:t>への報告、さらに施設長から行政への報告、保健所への連絡等の「報告・連</w:t>
      </w:r>
    </w:p>
    <w:p w:rsidR="006D490D" w:rsidRDefault="006D490D" w:rsidP="004678EA">
      <w:pPr>
        <w:ind w:firstLineChars="200" w:firstLine="420"/>
      </w:pPr>
      <w:r>
        <w:rPr>
          <w:rFonts w:hint="eastAsia"/>
        </w:rPr>
        <w:lastRenderedPageBreak/>
        <w:t>絡系統」を確認するとともに、施設長や医師、保健所等の指示に基づく現場</w:t>
      </w:r>
    </w:p>
    <w:p w:rsidR="00D60830" w:rsidRDefault="006D490D" w:rsidP="004678EA">
      <w:pPr>
        <w:ind w:firstLineChars="200" w:firstLine="420"/>
      </w:pPr>
      <w:r>
        <w:rPr>
          <w:rFonts w:hint="eastAsia"/>
        </w:rPr>
        <w:t>での対応方法についても、現場で訓練を行いながら</w:t>
      </w:r>
      <w:r w:rsidR="00541555">
        <w:rPr>
          <w:rFonts w:hint="eastAsia"/>
        </w:rPr>
        <w:t>の</w:t>
      </w:r>
      <w:r>
        <w:rPr>
          <w:rFonts w:hint="eastAsia"/>
        </w:rPr>
        <w:t>確認</w:t>
      </w:r>
      <w:r w:rsidR="00541555">
        <w:rPr>
          <w:rFonts w:hint="eastAsia"/>
        </w:rPr>
        <w:t>などを実施する</w:t>
      </w:r>
      <w:r>
        <w:rPr>
          <w:rFonts w:hint="eastAsia"/>
        </w:rPr>
        <w:t>。</w:t>
      </w:r>
    </w:p>
    <w:p w:rsidR="00E8471B" w:rsidRPr="006D490D" w:rsidRDefault="00E8471B" w:rsidP="004678EA">
      <w:pPr>
        <w:ind w:firstLineChars="200" w:firstLine="420"/>
      </w:pPr>
    </w:p>
    <w:p w:rsidR="00D60830" w:rsidRDefault="00D60830" w:rsidP="00D60830">
      <w:r>
        <w:rPr>
          <w:rFonts w:hint="eastAsia"/>
        </w:rPr>
        <w:t>（</w:t>
      </w:r>
      <w:r w:rsidR="004678EA">
        <w:rPr>
          <w:rFonts w:hint="eastAsia"/>
        </w:rPr>
        <w:t>３</w:t>
      </w:r>
      <w:r>
        <w:rPr>
          <w:rFonts w:hint="eastAsia"/>
        </w:rPr>
        <w:t>）職員研修の実施</w:t>
      </w:r>
    </w:p>
    <w:p w:rsidR="00D60830" w:rsidRDefault="00D60830" w:rsidP="00295008">
      <w:pPr>
        <w:ind w:leftChars="302" w:left="634"/>
      </w:pPr>
      <w:r>
        <w:rPr>
          <w:rFonts w:hint="eastAsia"/>
        </w:rPr>
        <w:t>当施設の職員に対し、感染対策の基</w:t>
      </w:r>
      <w:r w:rsidR="004678EA">
        <w:rPr>
          <w:rFonts w:hint="eastAsia"/>
        </w:rPr>
        <w:t>本</w:t>
      </w:r>
      <w:r>
        <w:rPr>
          <w:rFonts w:hint="eastAsia"/>
        </w:rPr>
        <w:t>的内容等の適切な知識を普及・啓発するとともに、衛生管理の徹底や衛生的なケアの励行を目的とした「感染症の予防及びまん延の防止のための研修」を感染対策委員会の企画により、以下の通り実施する。</w:t>
      </w:r>
    </w:p>
    <w:p w:rsidR="00D60830" w:rsidRDefault="00D60830" w:rsidP="00D64141">
      <w:pPr>
        <w:ind w:firstLineChars="100" w:firstLine="210"/>
      </w:pPr>
      <w:r>
        <w:rPr>
          <w:rFonts w:hint="eastAsia"/>
        </w:rPr>
        <w:t>ア　新規採用者に対する研修</w:t>
      </w:r>
    </w:p>
    <w:p w:rsidR="00D60830" w:rsidRDefault="00D60830" w:rsidP="00295008">
      <w:pPr>
        <w:ind w:firstLineChars="300" w:firstLine="630"/>
      </w:pPr>
      <w:r>
        <w:rPr>
          <w:rFonts w:hint="eastAsia"/>
        </w:rPr>
        <w:t>新規採用時に、感染対策の</w:t>
      </w:r>
      <w:r w:rsidR="004678EA">
        <w:rPr>
          <w:rFonts w:hint="eastAsia"/>
        </w:rPr>
        <w:t>重要性と標準予防策</w:t>
      </w:r>
      <w:r>
        <w:rPr>
          <w:rFonts w:hint="eastAsia"/>
        </w:rPr>
        <w:t>に関する教育を行う。</w:t>
      </w:r>
    </w:p>
    <w:p w:rsidR="00D60830" w:rsidRDefault="00D60830" w:rsidP="00D64141">
      <w:pPr>
        <w:ind w:firstLineChars="100" w:firstLine="210"/>
      </w:pPr>
      <w:r>
        <w:rPr>
          <w:rFonts w:hint="eastAsia"/>
        </w:rPr>
        <w:t>イ　全職員を対象とした定期的研修</w:t>
      </w:r>
    </w:p>
    <w:p w:rsidR="00D60830" w:rsidRDefault="00D60830" w:rsidP="00295008">
      <w:pPr>
        <w:ind w:leftChars="300" w:left="630"/>
      </w:pPr>
      <w:r>
        <w:rPr>
          <w:rFonts w:hint="eastAsia"/>
        </w:rPr>
        <w:t>全職員を対象に、別に感染対策委員会が作成する</w:t>
      </w:r>
      <w:r w:rsidR="004678EA">
        <w:rPr>
          <w:rFonts w:hint="eastAsia"/>
        </w:rPr>
        <w:t>カリキュラムに基づき</w:t>
      </w:r>
      <w:r>
        <w:rPr>
          <w:rFonts w:hint="eastAsia"/>
        </w:rPr>
        <w:t>定期的な研修を年</w:t>
      </w:r>
      <w:r w:rsidR="004678EA">
        <w:rPr>
          <w:rFonts w:hint="eastAsia"/>
        </w:rPr>
        <w:t>２回以上</w:t>
      </w:r>
      <w:r>
        <w:rPr>
          <w:rFonts w:hint="eastAsia"/>
        </w:rPr>
        <w:t>実施する。</w:t>
      </w:r>
    </w:p>
    <w:p w:rsidR="00D60830" w:rsidRDefault="00D60830" w:rsidP="00D64141">
      <w:pPr>
        <w:ind w:firstLineChars="100" w:firstLine="210"/>
      </w:pPr>
      <w:r>
        <w:rPr>
          <w:rFonts w:hint="eastAsia"/>
        </w:rPr>
        <w:t>ウ　委託業者を対象とした研修</w:t>
      </w:r>
    </w:p>
    <w:p w:rsidR="00D60830" w:rsidRPr="006042DE" w:rsidRDefault="00D60830" w:rsidP="00295008">
      <w:pPr>
        <w:ind w:leftChars="300" w:left="630"/>
      </w:pPr>
      <w:r>
        <w:rPr>
          <w:rFonts w:hint="eastAsia"/>
        </w:rPr>
        <w:t>調理、清掃等の業務委託を受けて実施する者について、本指針の周知を目的とした講習会を実施する。</w:t>
      </w:r>
    </w:p>
    <w:p w:rsidR="00D36A7C" w:rsidRDefault="00D36A7C" w:rsidP="00D60830">
      <w:pPr>
        <w:ind w:left="420" w:hangingChars="200" w:hanging="420"/>
      </w:pPr>
    </w:p>
    <w:p w:rsidR="00E8471B" w:rsidRDefault="00E8471B" w:rsidP="00E8471B">
      <w:pPr>
        <w:ind w:left="420" w:hangingChars="200" w:hanging="420"/>
      </w:pPr>
      <w:r>
        <w:rPr>
          <w:rFonts w:hint="eastAsia"/>
        </w:rPr>
        <w:t xml:space="preserve">（４）訓練　　　</w:t>
      </w:r>
    </w:p>
    <w:p w:rsidR="00E8471B" w:rsidRPr="00286BA5" w:rsidRDefault="00E8471B" w:rsidP="00295008">
      <w:pPr>
        <w:ind w:leftChars="100" w:left="630" w:hangingChars="200" w:hanging="420"/>
      </w:pPr>
      <w:r>
        <w:rPr>
          <w:rFonts w:hint="eastAsia"/>
        </w:rPr>
        <w:t xml:space="preserve">　　</w:t>
      </w:r>
      <w:r w:rsidRPr="00286BA5">
        <w:rPr>
          <w:rFonts w:hint="eastAsia"/>
        </w:rPr>
        <w:t>感染者発生時において迅速に行動できるよう、発生時の対応を定めた本指針及び研修内容に基づき、全職員を対象に年</w:t>
      </w:r>
      <w:r w:rsidRPr="00286BA5">
        <w:rPr>
          <w:rFonts w:hint="eastAsia"/>
        </w:rPr>
        <w:t>2</w:t>
      </w:r>
      <w:r w:rsidRPr="00286BA5">
        <w:rPr>
          <w:rFonts w:hint="eastAsia"/>
        </w:rPr>
        <w:t>回以上の訓練を実施する。</w:t>
      </w:r>
    </w:p>
    <w:p w:rsidR="00E8471B" w:rsidRPr="00286BA5" w:rsidRDefault="00E8471B" w:rsidP="00295008">
      <w:pPr>
        <w:ind w:leftChars="300" w:left="630"/>
      </w:pPr>
      <w:r w:rsidRPr="00286BA5">
        <w:rPr>
          <w:rFonts w:hint="eastAsia"/>
        </w:rPr>
        <w:t>内容は、役割分担の確認や、感染対策をした上での支援の演習などを実施するものとする。</w:t>
      </w:r>
    </w:p>
    <w:p w:rsidR="00E8471B" w:rsidRPr="00286BA5" w:rsidRDefault="00E8471B" w:rsidP="00295008">
      <w:pPr>
        <w:ind w:leftChars="300" w:left="630"/>
      </w:pPr>
      <w:r w:rsidRPr="00286BA5">
        <w:rPr>
          <w:rFonts w:hint="eastAsia"/>
        </w:rPr>
        <w:t>訓練方法は、机上訓練と実地訓練を組み合わせながら実施する。訓練の企画、運営、実施記録の作成は、感染対策委員会が実施する。</w:t>
      </w:r>
    </w:p>
    <w:p w:rsidR="00E8471B" w:rsidRPr="00286BA5" w:rsidRDefault="00E8471B" w:rsidP="00295008">
      <w:pPr>
        <w:ind w:leftChars="300" w:left="630"/>
      </w:pPr>
      <w:r w:rsidRPr="00286BA5">
        <w:rPr>
          <w:rFonts w:hint="eastAsia"/>
        </w:rPr>
        <w:t>訓練内容の詳細（開催日時、実施方法、内容等）は、訓練</w:t>
      </w:r>
      <w:r w:rsidRPr="00286BA5">
        <w:rPr>
          <w:rFonts w:hint="eastAsia"/>
        </w:rPr>
        <w:t>1</w:t>
      </w:r>
      <w:r w:rsidRPr="00286BA5">
        <w:rPr>
          <w:rFonts w:hint="eastAsia"/>
        </w:rPr>
        <w:t>か月前に、全職員に周知する。</w:t>
      </w:r>
    </w:p>
    <w:p w:rsidR="00E8471B" w:rsidRPr="00E8471B" w:rsidRDefault="00E8471B" w:rsidP="00D60830">
      <w:pPr>
        <w:ind w:left="420" w:hangingChars="200" w:hanging="420"/>
      </w:pPr>
    </w:p>
    <w:p w:rsidR="00D60830" w:rsidRDefault="00D60830" w:rsidP="00D60830">
      <w:r>
        <w:rPr>
          <w:rFonts w:hint="eastAsia"/>
        </w:rPr>
        <w:t>（</w:t>
      </w:r>
      <w:r w:rsidR="00E8471B">
        <w:rPr>
          <w:rFonts w:hint="eastAsia"/>
        </w:rPr>
        <w:t>５</w:t>
      </w:r>
      <w:r>
        <w:rPr>
          <w:rFonts w:hint="eastAsia"/>
        </w:rPr>
        <w:t>）その他</w:t>
      </w:r>
    </w:p>
    <w:p w:rsidR="00D60830" w:rsidRDefault="00D60830" w:rsidP="00D64141">
      <w:pPr>
        <w:ind w:firstLineChars="100" w:firstLine="210"/>
      </w:pPr>
      <w:r>
        <w:rPr>
          <w:rFonts w:hint="eastAsia"/>
        </w:rPr>
        <w:t>ア　記録の保管</w:t>
      </w:r>
    </w:p>
    <w:p w:rsidR="00D60830" w:rsidRDefault="00D60830" w:rsidP="00295008">
      <w:pPr>
        <w:ind w:firstLineChars="300" w:firstLine="630"/>
      </w:pPr>
      <w:r>
        <w:rPr>
          <w:rFonts w:hint="eastAsia"/>
        </w:rPr>
        <w:t>感染対策委員会の</w:t>
      </w:r>
      <w:r w:rsidR="00E8471B">
        <w:rPr>
          <w:rFonts w:hint="eastAsia"/>
        </w:rPr>
        <w:t>開催記録</w:t>
      </w:r>
      <w:r>
        <w:rPr>
          <w:rFonts w:hint="eastAsia"/>
        </w:rPr>
        <w:t>等、施設内における感染対策に関する諸記録は保管する。</w:t>
      </w:r>
    </w:p>
    <w:p w:rsidR="00D36A7C" w:rsidRDefault="00D36A7C" w:rsidP="00B63CB7"/>
    <w:p w:rsidR="00B63CB7" w:rsidRPr="00B63CB7" w:rsidRDefault="00B63CB7" w:rsidP="00B63CB7">
      <w:pPr>
        <w:rPr>
          <w:sz w:val="22"/>
        </w:rPr>
      </w:pPr>
      <w:r w:rsidRPr="00B63CB7">
        <w:rPr>
          <w:rFonts w:hint="eastAsia"/>
          <w:b/>
          <w:bCs/>
          <w:sz w:val="22"/>
        </w:rPr>
        <w:t>３．日常の支援にかかる感染管理（平常時の対策）</w:t>
      </w:r>
    </w:p>
    <w:p w:rsidR="00B63CB7" w:rsidRPr="00B63CB7" w:rsidRDefault="00B63CB7" w:rsidP="00B63CB7">
      <w:pPr>
        <w:rPr>
          <w:rFonts w:ascii="ＭＳ 明朝" w:hAnsi="ＭＳ 明朝"/>
          <w:szCs w:val="21"/>
        </w:rPr>
      </w:pPr>
      <w:r w:rsidRPr="00B63CB7">
        <w:rPr>
          <w:rFonts w:ascii="ＭＳ 明朝" w:hAnsi="ＭＳ 明朝" w:hint="eastAsia"/>
          <w:szCs w:val="21"/>
        </w:rPr>
        <w:t>（１）</w:t>
      </w:r>
      <w:r w:rsidR="008A0D64">
        <w:rPr>
          <w:rFonts w:ascii="ＭＳ 明朝" w:hAnsi="ＭＳ 明朝" w:hint="eastAsia"/>
          <w:szCs w:val="21"/>
        </w:rPr>
        <w:t>入居者</w:t>
      </w:r>
      <w:r w:rsidRPr="00B63CB7">
        <w:rPr>
          <w:rFonts w:ascii="ＭＳ 明朝" w:hAnsi="ＭＳ 明朝" w:hint="eastAsia"/>
          <w:szCs w:val="21"/>
        </w:rPr>
        <w:t>の健康管理</w:t>
      </w:r>
    </w:p>
    <w:p w:rsidR="00B63CB7" w:rsidRDefault="00CF0D76" w:rsidP="00D36A7C">
      <w:pPr>
        <w:ind w:leftChars="185" w:left="388" w:firstLineChars="85" w:firstLine="178"/>
        <w:rPr>
          <w:rFonts w:ascii="ＭＳ 明朝" w:hAnsi="ＭＳ 明朝"/>
          <w:szCs w:val="21"/>
        </w:rPr>
      </w:pPr>
      <w:r w:rsidRPr="00CF0D76">
        <w:rPr>
          <w:rFonts w:ascii="ＭＳ 明朝" w:hAnsi="ＭＳ 明朝" w:hint="eastAsia"/>
          <w:szCs w:val="21"/>
        </w:rPr>
        <w:t>看護職員</w:t>
      </w:r>
      <w:r w:rsidR="00B63CB7" w:rsidRPr="00B63CB7">
        <w:rPr>
          <w:rFonts w:ascii="ＭＳ 明朝" w:hAnsi="ＭＳ 明朝" w:hint="eastAsia"/>
          <w:szCs w:val="21"/>
        </w:rPr>
        <w:t>を中心に、</w:t>
      </w:r>
      <w:r w:rsidR="008A0D64">
        <w:rPr>
          <w:rFonts w:ascii="ＭＳ 明朝" w:hAnsi="ＭＳ 明朝" w:hint="eastAsia"/>
          <w:szCs w:val="21"/>
        </w:rPr>
        <w:t>入居者</w:t>
      </w:r>
      <w:r w:rsidR="00B63CB7" w:rsidRPr="00B63CB7">
        <w:rPr>
          <w:rFonts w:ascii="ＭＳ 明朝" w:hAnsi="ＭＳ 明朝" w:hint="eastAsia"/>
          <w:szCs w:val="21"/>
        </w:rPr>
        <w:t>の健康を管理するために必要な対策を講じる。</w:t>
      </w:r>
    </w:p>
    <w:p w:rsidR="002059FA" w:rsidRPr="00B63CB7" w:rsidRDefault="002059FA" w:rsidP="00295008">
      <w:pPr>
        <w:ind w:leftChars="270" w:left="567"/>
        <w:rPr>
          <w:rFonts w:ascii="ＭＳ 明朝" w:hAnsi="ＭＳ 明朝"/>
          <w:szCs w:val="21"/>
        </w:rPr>
      </w:pPr>
      <w:r>
        <w:rPr>
          <w:rFonts w:ascii="ＭＳ 明朝" w:hAnsi="ＭＳ 明朝" w:hint="eastAsia"/>
          <w:szCs w:val="21"/>
        </w:rPr>
        <w:t>高齢者は感染症に感染すると重症化するリスクがあるため、標準的な予防に取り組みつつ感染症が発生した場合は拡大を防止することが重要となるため、早期発見及び適切かつ迅速な対応を行うこととする。</w:t>
      </w:r>
    </w:p>
    <w:p w:rsidR="00B63CB7" w:rsidRPr="00B63CB7" w:rsidRDefault="0055030B" w:rsidP="000C1E66">
      <w:pPr>
        <w:numPr>
          <w:ilvl w:val="0"/>
          <w:numId w:val="34"/>
        </w:numPr>
        <w:rPr>
          <w:rFonts w:ascii="ＭＳ 明朝" w:hAnsi="ＭＳ 明朝"/>
          <w:szCs w:val="21"/>
        </w:rPr>
      </w:pPr>
      <w:r>
        <w:rPr>
          <w:rFonts w:ascii="ＭＳ 明朝" w:hAnsi="ＭＳ 明朝" w:hint="eastAsia"/>
          <w:szCs w:val="21"/>
        </w:rPr>
        <w:t>入居</w:t>
      </w:r>
      <w:r w:rsidR="002059FA">
        <w:rPr>
          <w:rFonts w:ascii="ＭＳ 明朝" w:hAnsi="ＭＳ 明朝" w:hint="eastAsia"/>
          <w:szCs w:val="21"/>
        </w:rPr>
        <w:t>時における健康状態及び</w:t>
      </w:r>
      <w:r w:rsidR="0085700A">
        <w:rPr>
          <w:rFonts w:ascii="ＭＳ 明朝" w:hAnsi="ＭＳ 明朝" w:hint="eastAsia"/>
          <w:szCs w:val="21"/>
        </w:rPr>
        <w:t>感染症に関する</w:t>
      </w:r>
      <w:r w:rsidR="00B63CB7" w:rsidRPr="00B63CB7">
        <w:rPr>
          <w:rFonts w:ascii="ＭＳ 明朝" w:hAnsi="ＭＳ 明朝" w:hint="eastAsia"/>
          <w:szCs w:val="21"/>
        </w:rPr>
        <w:t>既往歴</w:t>
      </w:r>
      <w:r w:rsidR="002059FA">
        <w:rPr>
          <w:rFonts w:ascii="ＭＳ 明朝" w:hAnsi="ＭＳ 明朝" w:hint="eastAsia"/>
          <w:szCs w:val="21"/>
        </w:rPr>
        <w:t>、ワクチン接種歴</w:t>
      </w:r>
      <w:r w:rsidR="00B63CB7" w:rsidRPr="00B63CB7">
        <w:rPr>
          <w:rFonts w:ascii="ＭＳ 明朝" w:hAnsi="ＭＳ 明朝" w:hint="eastAsia"/>
          <w:szCs w:val="21"/>
        </w:rPr>
        <w:t>について把握</w:t>
      </w:r>
      <w:r w:rsidR="00B63CB7" w:rsidRPr="00B63CB7">
        <w:rPr>
          <w:rFonts w:ascii="ＭＳ 明朝" w:hAnsi="ＭＳ 明朝" w:hint="eastAsia"/>
          <w:szCs w:val="21"/>
        </w:rPr>
        <w:lastRenderedPageBreak/>
        <w:t>する</w:t>
      </w:r>
      <w:r w:rsidR="00421FC0">
        <w:rPr>
          <w:rFonts w:ascii="ＭＳ 明朝" w:hAnsi="ＭＳ 明朝" w:hint="eastAsia"/>
          <w:szCs w:val="21"/>
        </w:rPr>
        <w:t>。</w:t>
      </w:r>
    </w:p>
    <w:p w:rsidR="00B63CB7" w:rsidRPr="00B63CB7" w:rsidRDefault="008A0D64" w:rsidP="000C1E66">
      <w:pPr>
        <w:numPr>
          <w:ilvl w:val="0"/>
          <w:numId w:val="1"/>
        </w:numPr>
        <w:rPr>
          <w:rFonts w:ascii="ＭＳ 明朝" w:hAnsi="ＭＳ 明朝"/>
          <w:szCs w:val="21"/>
        </w:rPr>
      </w:pPr>
      <w:r>
        <w:rPr>
          <w:rFonts w:ascii="ＭＳ 明朝" w:hAnsi="ＭＳ 明朝" w:hint="eastAsia"/>
          <w:szCs w:val="21"/>
        </w:rPr>
        <w:t>入居者</w:t>
      </w:r>
      <w:r w:rsidR="00B63CB7" w:rsidRPr="00B63CB7">
        <w:rPr>
          <w:rFonts w:ascii="ＭＳ 明朝" w:hAnsi="ＭＳ 明朝" w:hint="eastAsia"/>
          <w:szCs w:val="21"/>
        </w:rPr>
        <w:t>の日常を観察し、体調の把握に努め</w:t>
      </w:r>
      <w:r w:rsidR="002059FA">
        <w:rPr>
          <w:rFonts w:ascii="ＭＳ 明朝" w:hAnsi="ＭＳ 明朝" w:hint="eastAsia"/>
          <w:szCs w:val="21"/>
        </w:rPr>
        <w:t>、通常と異なる症状が認められた場合は</w:t>
      </w:r>
      <w:r w:rsidR="00421FC0">
        <w:rPr>
          <w:rFonts w:ascii="ＭＳ 明朝" w:hAnsi="ＭＳ 明朝" w:hint="eastAsia"/>
          <w:szCs w:val="21"/>
        </w:rPr>
        <w:t>、</w:t>
      </w:r>
      <w:r w:rsidR="0085700A">
        <w:rPr>
          <w:rFonts w:ascii="ＭＳ 明朝" w:hAnsi="ＭＳ 明朝" w:hint="eastAsia"/>
          <w:szCs w:val="21"/>
        </w:rPr>
        <w:t>看護</w:t>
      </w:r>
      <w:r w:rsidR="00421FC0">
        <w:rPr>
          <w:rFonts w:ascii="ＭＳ 明朝" w:hAnsi="ＭＳ 明朝" w:hint="eastAsia"/>
          <w:szCs w:val="21"/>
        </w:rPr>
        <w:t>職員または医師に報告する。</w:t>
      </w:r>
    </w:p>
    <w:p w:rsidR="00B63CB7" w:rsidRPr="00B63CB7" w:rsidRDefault="008A0D64" w:rsidP="000C1E66">
      <w:pPr>
        <w:numPr>
          <w:ilvl w:val="0"/>
          <w:numId w:val="2"/>
        </w:numPr>
        <w:rPr>
          <w:rFonts w:ascii="ＭＳ 明朝" w:hAnsi="ＭＳ 明朝"/>
          <w:szCs w:val="21"/>
        </w:rPr>
      </w:pPr>
      <w:r>
        <w:rPr>
          <w:rFonts w:ascii="ＭＳ 明朝" w:hAnsi="ＭＳ 明朝" w:hint="eastAsia"/>
          <w:szCs w:val="21"/>
        </w:rPr>
        <w:t>入居者</w:t>
      </w:r>
      <w:r w:rsidR="00B63CB7" w:rsidRPr="00B63CB7">
        <w:rPr>
          <w:rFonts w:ascii="ＭＳ 明朝" w:hAnsi="ＭＳ 明朝" w:hint="eastAsia"/>
          <w:szCs w:val="21"/>
        </w:rPr>
        <w:t>の体調、様子などを共有する方法を構築する</w:t>
      </w:r>
      <w:r w:rsidR="00421FC0">
        <w:rPr>
          <w:rFonts w:ascii="ＭＳ 明朝" w:hAnsi="ＭＳ 明朝" w:hint="eastAsia"/>
          <w:szCs w:val="21"/>
        </w:rPr>
        <w:t>。</w:t>
      </w:r>
    </w:p>
    <w:p w:rsidR="00B63CB7" w:rsidRPr="00B63CB7" w:rsidRDefault="008A0D64" w:rsidP="000C1E66">
      <w:pPr>
        <w:numPr>
          <w:ilvl w:val="0"/>
          <w:numId w:val="3"/>
        </w:numPr>
        <w:rPr>
          <w:rFonts w:ascii="ＭＳ 明朝" w:hAnsi="ＭＳ 明朝"/>
          <w:szCs w:val="21"/>
        </w:rPr>
      </w:pPr>
      <w:r>
        <w:rPr>
          <w:rFonts w:ascii="ＭＳ 明朝" w:hAnsi="ＭＳ 明朝" w:hint="eastAsia"/>
          <w:szCs w:val="21"/>
        </w:rPr>
        <w:t>入居者</w:t>
      </w:r>
      <w:r w:rsidR="00B63CB7" w:rsidRPr="00B63CB7">
        <w:rPr>
          <w:rFonts w:ascii="ＭＳ 明朝" w:hAnsi="ＭＳ 明朝" w:hint="eastAsia"/>
          <w:szCs w:val="21"/>
        </w:rPr>
        <w:t>に対し、感染対策の方法を</w:t>
      </w:r>
      <w:r w:rsidR="00421FC0">
        <w:rPr>
          <w:rFonts w:ascii="ＭＳ 明朝" w:hAnsi="ＭＳ 明朝" w:hint="eastAsia"/>
          <w:szCs w:val="21"/>
        </w:rPr>
        <w:t>説明し感染対策への理解を促す。</w:t>
      </w:r>
    </w:p>
    <w:p w:rsidR="00B63CB7" w:rsidRPr="00B63CB7" w:rsidRDefault="008A0D64" w:rsidP="000C1E66">
      <w:pPr>
        <w:numPr>
          <w:ilvl w:val="0"/>
          <w:numId w:val="3"/>
        </w:numPr>
        <w:rPr>
          <w:rFonts w:ascii="ＭＳ 明朝" w:hAnsi="ＭＳ 明朝"/>
          <w:szCs w:val="21"/>
        </w:rPr>
      </w:pPr>
      <w:r>
        <w:rPr>
          <w:rFonts w:ascii="ＭＳ 明朝" w:hAnsi="ＭＳ 明朝" w:hint="eastAsia"/>
          <w:szCs w:val="21"/>
        </w:rPr>
        <w:t>入居者</w:t>
      </w:r>
      <w:r w:rsidR="00421FC0">
        <w:rPr>
          <w:rFonts w:ascii="ＭＳ 明朝" w:hAnsi="ＭＳ 明朝" w:hint="eastAsia"/>
          <w:szCs w:val="21"/>
        </w:rPr>
        <w:t>や家族</w:t>
      </w:r>
      <w:r w:rsidR="00B63CB7" w:rsidRPr="00B63CB7">
        <w:rPr>
          <w:rFonts w:ascii="ＭＳ 明朝" w:hAnsi="ＭＳ 明朝" w:hint="eastAsia"/>
          <w:szCs w:val="21"/>
        </w:rPr>
        <w:t>の感染対策実施状況を把握し、不足している対策を支援する</w:t>
      </w:r>
      <w:r w:rsidR="00421FC0">
        <w:rPr>
          <w:rFonts w:ascii="ＭＳ 明朝" w:hAnsi="ＭＳ 明朝" w:hint="eastAsia"/>
          <w:szCs w:val="21"/>
        </w:rPr>
        <w:t>。</w:t>
      </w:r>
    </w:p>
    <w:p w:rsidR="00B63CB7" w:rsidRPr="00B63CB7" w:rsidRDefault="00B63CB7" w:rsidP="00B63CB7">
      <w:pPr>
        <w:rPr>
          <w:rFonts w:ascii="ＭＳ 明朝" w:hAnsi="ＭＳ 明朝"/>
          <w:szCs w:val="21"/>
        </w:rPr>
      </w:pPr>
    </w:p>
    <w:p w:rsidR="00B63CB7" w:rsidRPr="00B63CB7" w:rsidRDefault="00B63CB7" w:rsidP="00B63CB7">
      <w:pPr>
        <w:rPr>
          <w:rFonts w:ascii="ＭＳ 明朝" w:hAnsi="ＭＳ 明朝"/>
          <w:szCs w:val="21"/>
        </w:rPr>
      </w:pPr>
      <w:r w:rsidRPr="00B63CB7">
        <w:rPr>
          <w:rFonts w:ascii="ＭＳ 明朝" w:hAnsi="ＭＳ 明朝" w:hint="eastAsia"/>
          <w:szCs w:val="21"/>
        </w:rPr>
        <w:t>（２）職員の健康管理</w:t>
      </w:r>
    </w:p>
    <w:p w:rsidR="00B63CB7" w:rsidRDefault="00421FC0" w:rsidP="00810FEB">
      <w:pPr>
        <w:ind w:leftChars="100" w:left="210" w:firstLineChars="200" w:firstLine="420"/>
        <w:rPr>
          <w:rFonts w:ascii="ＭＳ 明朝" w:hAnsi="ＭＳ 明朝"/>
          <w:szCs w:val="21"/>
        </w:rPr>
      </w:pPr>
      <w:r w:rsidRPr="00421FC0">
        <w:rPr>
          <w:rFonts w:ascii="ＭＳ 明朝" w:hAnsi="ＭＳ 明朝" w:hint="eastAsia"/>
          <w:szCs w:val="21"/>
        </w:rPr>
        <w:t>施設長又は事務長</w:t>
      </w:r>
      <w:r w:rsidR="00B63CB7" w:rsidRPr="00B63CB7">
        <w:rPr>
          <w:rFonts w:ascii="ＭＳ 明朝" w:hAnsi="ＭＳ 明朝" w:hint="eastAsia"/>
          <w:szCs w:val="21"/>
        </w:rPr>
        <w:t>を中心に、職員の健康を管理するために必要な対策を講じる。</w:t>
      </w:r>
    </w:p>
    <w:p w:rsidR="00810FEB" w:rsidRPr="00B63CB7" w:rsidRDefault="00810FEB" w:rsidP="00295008">
      <w:pPr>
        <w:ind w:leftChars="300" w:left="630"/>
        <w:rPr>
          <w:rFonts w:ascii="ＭＳ 明朝" w:hAnsi="ＭＳ 明朝"/>
          <w:szCs w:val="21"/>
        </w:rPr>
      </w:pPr>
      <w:r w:rsidRPr="00810FEB">
        <w:rPr>
          <w:rFonts w:ascii="ＭＳ 明朝" w:hAnsi="ＭＳ 明朝" w:hint="eastAsia"/>
          <w:szCs w:val="21"/>
        </w:rPr>
        <w:t>高齢者介護施設の職員は、施設の外部との接触の機会</w:t>
      </w:r>
      <w:r w:rsidR="00541555">
        <w:rPr>
          <w:rFonts w:ascii="ＭＳ 明朝" w:hAnsi="ＭＳ 明朝" w:hint="eastAsia"/>
          <w:szCs w:val="21"/>
        </w:rPr>
        <w:t>を通じ</w:t>
      </w:r>
      <w:r w:rsidRPr="00810FEB">
        <w:rPr>
          <w:rFonts w:ascii="ＭＳ 明朝" w:hAnsi="ＭＳ 明朝" w:hint="eastAsia"/>
          <w:szCs w:val="21"/>
        </w:rPr>
        <w:t>、施設に病原体を持ち込む可能性が</w:t>
      </w:r>
      <w:r w:rsidR="00541555">
        <w:rPr>
          <w:rFonts w:ascii="ＭＳ 明朝" w:hAnsi="ＭＳ 明朝" w:hint="eastAsia"/>
          <w:szCs w:val="21"/>
        </w:rPr>
        <w:t>ある</w:t>
      </w:r>
      <w:r w:rsidRPr="00810FEB">
        <w:rPr>
          <w:rFonts w:ascii="ＭＳ 明朝" w:hAnsi="ＭＳ 明朝" w:hint="eastAsia"/>
          <w:szCs w:val="21"/>
        </w:rPr>
        <w:t>ことを認識する必要があ</w:t>
      </w:r>
      <w:r>
        <w:rPr>
          <w:rFonts w:ascii="ＭＳ 明朝" w:hAnsi="ＭＳ 明朝" w:hint="eastAsia"/>
          <w:szCs w:val="21"/>
        </w:rPr>
        <w:t>る</w:t>
      </w:r>
      <w:r w:rsidRPr="00810FEB">
        <w:rPr>
          <w:rFonts w:ascii="ＭＳ 明朝" w:hAnsi="ＭＳ 明朝" w:hint="eastAsia"/>
          <w:szCs w:val="21"/>
        </w:rPr>
        <w:t>。特に、介護職員や看護職員等は、日々の業務において、</w:t>
      </w:r>
      <w:r w:rsidR="00A36B27">
        <w:rPr>
          <w:rFonts w:ascii="ＭＳ 明朝" w:hAnsi="ＭＳ 明朝" w:hint="eastAsia"/>
          <w:szCs w:val="21"/>
        </w:rPr>
        <w:t>入居</w:t>
      </w:r>
      <w:r w:rsidRPr="00810FEB">
        <w:rPr>
          <w:rFonts w:ascii="ＭＳ 明朝" w:hAnsi="ＭＳ 明朝" w:hint="eastAsia"/>
          <w:szCs w:val="21"/>
        </w:rPr>
        <w:t>者と密接に接触する機会が多く、</w:t>
      </w:r>
      <w:r w:rsidR="00A36B27">
        <w:rPr>
          <w:rFonts w:ascii="ＭＳ 明朝" w:hAnsi="ＭＳ 明朝" w:hint="eastAsia"/>
          <w:szCs w:val="21"/>
        </w:rPr>
        <w:t>入居</w:t>
      </w:r>
      <w:r w:rsidRPr="00810FEB">
        <w:rPr>
          <w:rFonts w:ascii="ＭＳ 明朝" w:hAnsi="ＭＳ 明朝" w:hint="eastAsia"/>
          <w:szCs w:val="21"/>
        </w:rPr>
        <w:t>者間の病原体の媒介者となるおそれ</w:t>
      </w:r>
      <w:r w:rsidR="00541555">
        <w:rPr>
          <w:rFonts w:ascii="ＭＳ 明朝" w:hAnsi="ＭＳ 明朝" w:hint="eastAsia"/>
          <w:szCs w:val="21"/>
        </w:rPr>
        <w:t>もある</w:t>
      </w:r>
      <w:r w:rsidRPr="00810FEB">
        <w:rPr>
          <w:rFonts w:ascii="ＭＳ 明朝" w:hAnsi="ＭＳ 明朝" w:hint="eastAsia"/>
          <w:szCs w:val="21"/>
        </w:rPr>
        <w:t>ことから、健康管理が重要とな</w:t>
      </w:r>
      <w:r>
        <w:rPr>
          <w:rFonts w:ascii="ＭＳ 明朝" w:hAnsi="ＭＳ 明朝" w:hint="eastAsia"/>
          <w:szCs w:val="21"/>
        </w:rPr>
        <w:t>る</w:t>
      </w:r>
      <w:r w:rsidRPr="00810FEB">
        <w:rPr>
          <w:rFonts w:ascii="ＭＳ 明朝" w:hAnsi="ＭＳ 明朝" w:hint="eastAsia"/>
          <w:szCs w:val="21"/>
        </w:rPr>
        <w:t>。</w:t>
      </w:r>
    </w:p>
    <w:p w:rsidR="00B63CB7" w:rsidRPr="00B63CB7" w:rsidRDefault="00B63CB7" w:rsidP="000C1E66">
      <w:pPr>
        <w:numPr>
          <w:ilvl w:val="0"/>
          <w:numId w:val="36"/>
        </w:numPr>
        <w:rPr>
          <w:rFonts w:ascii="ＭＳ 明朝" w:hAnsi="ＭＳ 明朝"/>
          <w:szCs w:val="21"/>
        </w:rPr>
      </w:pPr>
      <w:r w:rsidRPr="00B63CB7">
        <w:rPr>
          <w:rFonts w:ascii="ＭＳ 明朝" w:hAnsi="ＭＳ 明朝" w:hint="eastAsia"/>
          <w:szCs w:val="21"/>
        </w:rPr>
        <w:t>入職時の感染症</w:t>
      </w:r>
      <w:r w:rsidR="00810FEB">
        <w:rPr>
          <w:rFonts w:ascii="ＭＳ 明朝" w:hAnsi="ＭＳ 明朝" w:hint="eastAsia"/>
          <w:szCs w:val="21"/>
        </w:rPr>
        <w:t>（水痘、麻しん、風しん、流行性耳下腺炎及びＢ形肝炎）</w:t>
      </w:r>
      <w:r w:rsidRPr="00B63CB7">
        <w:rPr>
          <w:rFonts w:ascii="ＭＳ 明朝" w:hAnsi="ＭＳ 明朝" w:hint="eastAsia"/>
          <w:szCs w:val="21"/>
        </w:rPr>
        <w:t>の既往やワクチン接種</w:t>
      </w:r>
      <w:r w:rsidR="00810FEB">
        <w:rPr>
          <w:rFonts w:ascii="ＭＳ 明朝" w:hAnsi="ＭＳ 明朝" w:hint="eastAsia"/>
          <w:szCs w:val="21"/>
        </w:rPr>
        <w:t>の</w:t>
      </w:r>
      <w:r w:rsidRPr="00B63CB7">
        <w:rPr>
          <w:rFonts w:ascii="ＭＳ 明朝" w:hAnsi="ＭＳ 明朝" w:hint="eastAsia"/>
          <w:szCs w:val="21"/>
        </w:rPr>
        <w:t>状況を把握する</w:t>
      </w:r>
      <w:r w:rsidR="00810FEB">
        <w:rPr>
          <w:rFonts w:ascii="ＭＳ 明朝" w:hAnsi="ＭＳ 明朝" w:hint="eastAsia"/>
          <w:szCs w:val="21"/>
        </w:rPr>
        <w:t>。</w:t>
      </w:r>
    </w:p>
    <w:p w:rsidR="00B63CB7" w:rsidRPr="00B63CB7" w:rsidRDefault="00B63CB7" w:rsidP="000C1E66">
      <w:pPr>
        <w:numPr>
          <w:ilvl w:val="0"/>
          <w:numId w:val="4"/>
        </w:numPr>
        <w:tabs>
          <w:tab w:val="clear" w:pos="720"/>
          <w:tab w:val="num" w:pos="930"/>
        </w:tabs>
        <w:rPr>
          <w:rFonts w:ascii="ＭＳ 明朝" w:hAnsi="ＭＳ 明朝"/>
          <w:szCs w:val="21"/>
        </w:rPr>
      </w:pPr>
      <w:r w:rsidRPr="00B63CB7">
        <w:rPr>
          <w:rFonts w:ascii="ＭＳ 明朝" w:hAnsi="ＭＳ 明朝" w:hint="eastAsia"/>
          <w:szCs w:val="21"/>
        </w:rPr>
        <w:t>定期健診の必要性を説明し、受診</w:t>
      </w:r>
      <w:r w:rsidR="00810FEB">
        <w:rPr>
          <w:rFonts w:ascii="ＭＳ 明朝" w:hAnsi="ＭＳ 明朝" w:hint="eastAsia"/>
          <w:szCs w:val="21"/>
        </w:rPr>
        <w:t>勧奨を行い、確実な受診を促す。</w:t>
      </w:r>
    </w:p>
    <w:p w:rsidR="00B63CB7" w:rsidRPr="00B63CB7" w:rsidRDefault="00B63CB7" w:rsidP="000C1E66">
      <w:pPr>
        <w:numPr>
          <w:ilvl w:val="0"/>
          <w:numId w:val="5"/>
        </w:numPr>
        <w:tabs>
          <w:tab w:val="clear" w:pos="720"/>
          <w:tab w:val="num" w:pos="930"/>
        </w:tabs>
        <w:rPr>
          <w:rFonts w:ascii="ＭＳ 明朝" w:hAnsi="ＭＳ 明朝"/>
          <w:szCs w:val="21"/>
        </w:rPr>
      </w:pPr>
      <w:r w:rsidRPr="00B63CB7">
        <w:rPr>
          <w:rFonts w:ascii="ＭＳ 明朝" w:hAnsi="ＭＳ 明朝" w:hint="eastAsia"/>
          <w:szCs w:val="21"/>
        </w:rPr>
        <w:t>職員の体調把握に努め</w:t>
      </w:r>
      <w:r w:rsidR="005A3B97">
        <w:rPr>
          <w:rFonts w:ascii="ＭＳ 明朝" w:hAnsi="ＭＳ 明朝" w:hint="eastAsia"/>
          <w:szCs w:val="21"/>
        </w:rPr>
        <w:t>ると</w:t>
      </w:r>
      <w:r w:rsidR="00E63D67">
        <w:rPr>
          <w:rFonts w:ascii="ＭＳ 明朝" w:hAnsi="ＭＳ 明朝" w:hint="eastAsia"/>
          <w:szCs w:val="21"/>
        </w:rPr>
        <w:t>とも</w:t>
      </w:r>
      <w:r w:rsidR="005A3B97">
        <w:rPr>
          <w:rFonts w:ascii="ＭＳ 明朝" w:hAnsi="ＭＳ 明朝" w:hint="eastAsia"/>
          <w:szCs w:val="21"/>
        </w:rPr>
        <w:t>に</w:t>
      </w:r>
      <w:r w:rsidR="00810FEB">
        <w:rPr>
          <w:rFonts w:ascii="ＭＳ 明朝" w:hAnsi="ＭＳ 明朝" w:hint="eastAsia"/>
          <w:szCs w:val="21"/>
        </w:rPr>
        <w:t>職員の家族が感染症に感染した場合の相談体制を整える。</w:t>
      </w:r>
    </w:p>
    <w:p w:rsidR="00B63CB7" w:rsidRPr="00B63CB7" w:rsidRDefault="00810FEB" w:rsidP="000C1E66">
      <w:pPr>
        <w:numPr>
          <w:ilvl w:val="0"/>
          <w:numId w:val="6"/>
        </w:numPr>
        <w:tabs>
          <w:tab w:val="clear" w:pos="720"/>
          <w:tab w:val="num" w:pos="930"/>
        </w:tabs>
        <w:rPr>
          <w:rFonts w:ascii="ＭＳ 明朝" w:hAnsi="ＭＳ 明朝"/>
          <w:szCs w:val="21"/>
        </w:rPr>
      </w:pPr>
      <w:r>
        <w:rPr>
          <w:rFonts w:ascii="ＭＳ 明朝" w:hAnsi="ＭＳ 明朝" w:hint="eastAsia"/>
          <w:szCs w:val="21"/>
        </w:rPr>
        <w:t>体調不良時の連絡</w:t>
      </w:r>
      <w:r w:rsidR="00B63CB7" w:rsidRPr="00B63CB7">
        <w:rPr>
          <w:rFonts w:ascii="ＭＳ 明朝" w:hAnsi="ＭＳ 明朝" w:hint="eastAsia"/>
          <w:szCs w:val="21"/>
        </w:rPr>
        <w:t>方法を周知し、</w:t>
      </w:r>
      <w:r>
        <w:rPr>
          <w:rFonts w:ascii="ＭＳ 明朝" w:hAnsi="ＭＳ 明朝" w:hint="eastAsia"/>
          <w:szCs w:val="21"/>
        </w:rPr>
        <w:t>申告</w:t>
      </w:r>
      <w:r w:rsidR="00B63CB7" w:rsidRPr="00B63CB7">
        <w:rPr>
          <w:rFonts w:ascii="ＭＳ 明朝" w:hAnsi="ＭＳ 明朝" w:hint="eastAsia"/>
          <w:szCs w:val="21"/>
        </w:rPr>
        <w:t>しやすい環境を整える</w:t>
      </w:r>
      <w:r>
        <w:rPr>
          <w:rFonts w:ascii="ＭＳ 明朝" w:hAnsi="ＭＳ 明朝" w:hint="eastAsia"/>
          <w:szCs w:val="21"/>
        </w:rPr>
        <w:t>。</w:t>
      </w:r>
    </w:p>
    <w:p w:rsidR="00B63CB7" w:rsidRPr="00B63CB7" w:rsidRDefault="00810FEB" w:rsidP="000C1E66">
      <w:pPr>
        <w:numPr>
          <w:ilvl w:val="0"/>
          <w:numId w:val="7"/>
        </w:numPr>
        <w:tabs>
          <w:tab w:val="clear" w:pos="720"/>
          <w:tab w:val="num" w:pos="930"/>
        </w:tabs>
        <w:rPr>
          <w:rFonts w:ascii="ＭＳ 明朝" w:hAnsi="ＭＳ 明朝"/>
          <w:szCs w:val="21"/>
        </w:rPr>
      </w:pPr>
      <w:r>
        <w:rPr>
          <w:rFonts w:ascii="ＭＳ 明朝" w:hAnsi="ＭＳ 明朝" w:hint="eastAsia"/>
          <w:szCs w:val="21"/>
        </w:rPr>
        <w:t>研修</w:t>
      </w:r>
      <w:r w:rsidR="005A3B97">
        <w:rPr>
          <w:rFonts w:ascii="ＭＳ 明朝" w:hAnsi="ＭＳ 明朝" w:hint="eastAsia"/>
          <w:szCs w:val="21"/>
        </w:rPr>
        <w:t>等</w:t>
      </w:r>
      <w:r>
        <w:rPr>
          <w:rFonts w:ascii="ＭＳ 明朝" w:hAnsi="ＭＳ 明朝" w:hint="eastAsia"/>
          <w:szCs w:val="21"/>
        </w:rPr>
        <w:t>を通して職員自身が日頃から自分の健康管理に注意を払うよう啓発を行う。</w:t>
      </w:r>
    </w:p>
    <w:p w:rsidR="00B63CB7" w:rsidRPr="00B63CB7" w:rsidRDefault="00B63CB7" w:rsidP="000C1E66">
      <w:pPr>
        <w:numPr>
          <w:ilvl w:val="0"/>
          <w:numId w:val="8"/>
        </w:numPr>
        <w:tabs>
          <w:tab w:val="clear" w:pos="720"/>
          <w:tab w:val="num" w:pos="930"/>
        </w:tabs>
        <w:rPr>
          <w:rFonts w:ascii="ＭＳ 明朝" w:hAnsi="ＭＳ 明朝"/>
          <w:szCs w:val="21"/>
        </w:rPr>
      </w:pPr>
      <w:r w:rsidRPr="00B63CB7">
        <w:rPr>
          <w:rFonts w:ascii="ＭＳ 明朝" w:hAnsi="ＭＳ 明朝" w:hint="eastAsia"/>
          <w:szCs w:val="21"/>
        </w:rPr>
        <w:t>職員の感染に対する知識を評価し、不足している部分に対し、教育、指導する</w:t>
      </w:r>
      <w:r w:rsidR="00810FEB">
        <w:rPr>
          <w:rFonts w:ascii="ＭＳ 明朝" w:hAnsi="ＭＳ 明朝" w:hint="eastAsia"/>
          <w:szCs w:val="21"/>
        </w:rPr>
        <w:t>。</w:t>
      </w:r>
    </w:p>
    <w:p w:rsidR="00B63CB7" w:rsidRPr="00B63CB7" w:rsidRDefault="00B63CB7" w:rsidP="000C1E66">
      <w:pPr>
        <w:numPr>
          <w:ilvl w:val="0"/>
          <w:numId w:val="9"/>
        </w:numPr>
        <w:tabs>
          <w:tab w:val="clear" w:pos="720"/>
          <w:tab w:val="num" w:pos="930"/>
        </w:tabs>
        <w:rPr>
          <w:rFonts w:ascii="ＭＳ 明朝" w:hAnsi="ＭＳ 明朝"/>
          <w:szCs w:val="21"/>
        </w:rPr>
      </w:pPr>
      <w:r w:rsidRPr="00B63CB7">
        <w:rPr>
          <w:rFonts w:ascii="ＭＳ 明朝" w:hAnsi="ＭＳ 明朝" w:hint="eastAsia"/>
          <w:szCs w:val="21"/>
        </w:rPr>
        <w:t>ワクチン接種の必要性を説明し、接種を推奨する</w:t>
      </w:r>
      <w:r w:rsidR="00810FEB">
        <w:rPr>
          <w:rFonts w:ascii="ＭＳ 明朝" w:hAnsi="ＭＳ 明朝" w:hint="eastAsia"/>
          <w:szCs w:val="21"/>
        </w:rPr>
        <w:t>とともに積極的</w:t>
      </w:r>
      <w:r w:rsidR="005A3B97">
        <w:rPr>
          <w:rFonts w:ascii="ＭＳ 明朝" w:hAnsi="ＭＳ 明朝" w:hint="eastAsia"/>
          <w:szCs w:val="21"/>
        </w:rPr>
        <w:t>に</w:t>
      </w:r>
      <w:r w:rsidR="00B5010B">
        <w:rPr>
          <w:rFonts w:ascii="ＭＳ 明朝" w:hAnsi="ＭＳ 明朝" w:hint="eastAsia"/>
          <w:szCs w:val="21"/>
        </w:rPr>
        <w:t>、</w:t>
      </w:r>
      <w:r w:rsidR="00810FEB">
        <w:rPr>
          <w:rFonts w:ascii="ＭＳ 明朝" w:hAnsi="ＭＳ 明朝" w:hint="eastAsia"/>
          <w:szCs w:val="21"/>
        </w:rPr>
        <w:t>ワクチン接種の機会を提供し、円滑な接種がなされるよう配慮する。</w:t>
      </w:r>
    </w:p>
    <w:p w:rsidR="00B63CB7" w:rsidRPr="00B63CB7" w:rsidRDefault="002E6CC1" w:rsidP="000C1E66">
      <w:pPr>
        <w:numPr>
          <w:ilvl w:val="0"/>
          <w:numId w:val="9"/>
        </w:numPr>
        <w:tabs>
          <w:tab w:val="clear" w:pos="720"/>
          <w:tab w:val="num" w:pos="930"/>
        </w:tabs>
        <w:rPr>
          <w:rFonts w:ascii="ＭＳ 明朝" w:hAnsi="ＭＳ 明朝"/>
          <w:szCs w:val="21"/>
        </w:rPr>
      </w:pPr>
      <w:r>
        <w:rPr>
          <w:rFonts w:ascii="ＭＳ 明朝" w:hAnsi="ＭＳ 明朝" w:hint="eastAsia"/>
          <w:szCs w:val="21"/>
        </w:rPr>
        <w:t>職員が業務において感染症の感染リスクがあった場合の報告体制及び医師への適切な処置を仰ぐ体制を整える。</w:t>
      </w:r>
    </w:p>
    <w:p w:rsidR="00B63CB7" w:rsidRPr="00B63CB7" w:rsidRDefault="00B63CB7" w:rsidP="00B63CB7">
      <w:pPr>
        <w:rPr>
          <w:rFonts w:ascii="ＭＳ 明朝" w:hAnsi="ＭＳ 明朝"/>
          <w:szCs w:val="21"/>
        </w:rPr>
      </w:pPr>
    </w:p>
    <w:p w:rsidR="00B63CB7" w:rsidRPr="00B63CB7" w:rsidRDefault="00B63CB7" w:rsidP="00B63CB7">
      <w:pPr>
        <w:rPr>
          <w:rFonts w:ascii="ＭＳ 明朝" w:hAnsi="ＭＳ 明朝"/>
          <w:szCs w:val="21"/>
        </w:rPr>
      </w:pPr>
      <w:r w:rsidRPr="00B63CB7">
        <w:rPr>
          <w:rFonts w:ascii="ＭＳ 明朝" w:hAnsi="ＭＳ 明朝" w:hint="eastAsia"/>
          <w:szCs w:val="21"/>
        </w:rPr>
        <w:t>（３）標準的な感染予防策</w:t>
      </w:r>
    </w:p>
    <w:p w:rsidR="00B63CB7" w:rsidRPr="00B63CB7" w:rsidRDefault="002E6CC1" w:rsidP="00295008">
      <w:pPr>
        <w:ind w:leftChars="200" w:left="420"/>
        <w:rPr>
          <w:rFonts w:ascii="ＭＳ 明朝" w:hAnsi="ＭＳ 明朝"/>
          <w:szCs w:val="21"/>
        </w:rPr>
      </w:pPr>
      <w:r w:rsidRPr="002E6CC1">
        <w:rPr>
          <w:rFonts w:ascii="ＭＳ 明朝" w:hAnsi="ＭＳ 明朝" w:hint="eastAsia"/>
          <w:szCs w:val="21"/>
        </w:rPr>
        <w:t>介護主任あるいは</w:t>
      </w:r>
      <w:r w:rsidR="00B5010B">
        <w:rPr>
          <w:rFonts w:ascii="ＭＳ 明朝" w:hAnsi="ＭＳ 明朝" w:hint="eastAsia"/>
          <w:szCs w:val="21"/>
        </w:rPr>
        <w:t>看護職員</w:t>
      </w:r>
      <w:r w:rsidR="00B63CB7" w:rsidRPr="002E6CC1">
        <w:rPr>
          <w:rFonts w:ascii="ＭＳ 明朝" w:hAnsi="ＭＳ 明朝" w:hint="eastAsia"/>
          <w:szCs w:val="21"/>
        </w:rPr>
        <w:t>を</w:t>
      </w:r>
      <w:r w:rsidR="00B63CB7" w:rsidRPr="00B63CB7">
        <w:rPr>
          <w:rFonts w:ascii="ＭＳ 明朝" w:hAnsi="ＭＳ 明朝" w:hint="eastAsia"/>
          <w:szCs w:val="21"/>
        </w:rPr>
        <w:t>中心に、標準的な感染予防策の実施に必要な対策を講じる。</w:t>
      </w:r>
    </w:p>
    <w:p w:rsidR="00B63CB7" w:rsidRPr="00B63CB7" w:rsidRDefault="00D12262" w:rsidP="00B51DDF">
      <w:pPr>
        <w:ind w:firstLineChars="100" w:firstLine="210"/>
        <w:rPr>
          <w:rFonts w:ascii="ＭＳ 明朝" w:hAnsi="ＭＳ 明朝"/>
          <w:szCs w:val="21"/>
        </w:rPr>
      </w:pPr>
      <w:r>
        <w:rPr>
          <w:rFonts w:ascii="ＭＳ 明朝" w:hAnsi="ＭＳ 明朝" w:hint="eastAsia"/>
          <w:szCs w:val="21"/>
        </w:rPr>
        <w:t xml:space="preserve">ア　</w:t>
      </w:r>
      <w:r w:rsidR="002E6CC1">
        <w:rPr>
          <w:rFonts w:ascii="ＭＳ 明朝" w:hAnsi="ＭＳ 明朝" w:hint="eastAsia"/>
          <w:szCs w:val="21"/>
        </w:rPr>
        <w:t>介護・看護ケアにおける</w:t>
      </w:r>
      <w:r w:rsidR="00B63CB7" w:rsidRPr="00B63CB7">
        <w:rPr>
          <w:rFonts w:ascii="ＭＳ 明朝" w:hAnsi="ＭＳ 明朝" w:hint="eastAsia"/>
          <w:szCs w:val="21"/>
        </w:rPr>
        <w:t>感染予防策</w:t>
      </w:r>
    </w:p>
    <w:p w:rsidR="00B63CB7" w:rsidRPr="00B63CB7" w:rsidRDefault="00B63CB7" w:rsidP="000C1E66">
      <w:pPr>
        <w:numPr>
          <w:ilvl w:val="0"/>
          <w:numId w:val="35"/>
        </w:numPr>
        <w:rPr>
          <w:rFonts w:ascii="ＭＳ 明朝" w:hAnsi="ＭＳ 明朝"/>
          <w:szCs w:val="21"/>
          <w:u w:val="single"/>
        </w:rPr>
      </w:pPr>
      <w:r w:rsidRPr="00B63CB7">
        <w:rPr>
          <w:rFonts w:ascii="ＭＳ 明朝" w:hAnsi="ＭＳ 明朝" w:hint="eastAsia"/>
          <w:szCs w:val="21"/>
        </w:rPr>
        <w:t>手指衛生の実施状況（方法、タイミングなど）を評価し、適切な方法を教育、指導する</w:t>
      </w:r>
      <w:r w:rsidR="00F12388">
        <w:rPr>
          <w:rFonts w:ascii="ＭＳ 明朝" w:hAnsi="ＭＳ 明朝" w:hint="eastAsia"/>
          <w:szCs w:val="21"/>
        </w:rPr>
        <w:t>。</w:t>
      </w:r>
    </w:p>
    <w:p w:rsidR="00B63CB7" w:rsidRPr="00B63CB7" w:rsidRDefault="00B63CB7" w:rsidP="000C1E66">
      <w:pPr>
        <w:numPr>
          <w:ilvl w:val="0"/>
          <w:numId w:val="35"/>
        </w:numPr>
        <w:rPr>
          <w:rFonts w:ascii="ＭＳ 明朝" w:hAnsi="ＭＳ 明朝"/>
          <w:szCs w:val="21"/>
        </w:rPr>
      </w:pPr>
      <w:r w:rsidRPr="00B63CB7">
        <w:rPr>
          <w:rFonts w:ascii="ＭＳ 明朝" w:hAnsi="ＭＳ 明朝" w:hint="eastAsia"/>
          <w:szCs w:val="21"/>
        </w:rPr>
        <w:t>個人防護具の使用状況（</w:t>
      </w:r>
      <w:r w:rsidR="00B95F18">
        <w:rPr>
          <w:rFonts w:ascii="ＭＳ 明朝" w:hAnsi="ＭＳ 明朝" w:hint="eastAsia"/>
          <w:szCs w:val="21"/>
        </w:rPr>
        <w:t>ケアの内容に応じた防護具の選択</w:t>
      </w:r>
      <w:r w:rsidRPr="00B63CB7">
        <w:rPr>
          <w:rFonts w:ascii="ＭＳ 明朝" w:hAnsi="ＭＳ 明朝" w:hint="eastAsia"/>
          <w:szCs w:val="21"/>
        </w:rPr>
        <w:t>、着脱方法など）を評価し、適切な方法を教育、指導する</w:t>
      </w:r>
      <w:r w:rsidR="00F12388">
        <w:rPr>
          <w:rFonts w:ascii="ＭＳ 明朝" w:hAnsi="ＭＳ 明朝" w:hint="eastAsia"/>
          <w:szCs w:val="21"/>
        </w:rPr>
        <w:t>。</w:t>
      </w:r>
    </w:p>
    <w:p w:rsidR="00B63CB7" w:rsidRPr="00B63CB7" w:rsidRDefault="00B63CB7" w:rsidP="000C1E66">
      <w:pPr>
        <w:numPr>
          <w:ilvl w:val="0"/>
          <w:numId w:val="35"/>
        </w:numPr>
        <w:rPr>
          <w:rFonts w:ascii="ＭＳ 明朝" w:hAnsi="ＭＳ 明朝"/>
          <w:szCs w:val="21"/>
        </w:rPr>
      </w:pPr>
      <w:r w:rsidRPr="00B63CB7">
        <w:rPr>
          <w:rFonts w:ascii="ＭＳ 明朝" w:hAnsi="ＭＳ 明朝" w:hint="eastAsia"/>
          <w:szCs w:val="21"/>
        </w:rPr>
        <w:t>食事</w:t>
      </w:r>
      <w:r w:rsidR="00B95F18">
        <w:rPr>
          <w:rFonts w:ascii="ＭＳ 明朝" w:hAnsi="ＭＳ 明朝" w:hint="eastAsia"/>
          <w:szCs w:val="21"/>
        </w:rPr>
        <w:t>介助</w:t>
      </w:r>
      <w:r w:rsidRPr="00B63CB7">
        <w:rPr>
          <w:rFonts w:ascii="ＭＳ 明朝" w:hAnsi="ＭＳ 明朝" w:hint="eastAsia"/>
          <w:szCs w:val="21"/>
        </w:rPr>
        <w:t>時の対応を確認し、適切な方法を指導する</w:t>
      </w:r>
      <w:r w:rsidR="00F12388">
        <w:rPr>
          <w:rFonts w:ascii="ＭＳ 明朝" w:hAnsi="ＭＳ 明朝" w:hint="eastAsia"/>
          <w:szCs w:val="21"/>
        </w:rPr>
        <w:t>。</w:t>
      </w:r>
    </w:p>
    <w:p w:rsidR="00B63CB7" w:rsidRPr="00B63CB7" w:rsidRDefault="00B63CB7" w:rsidP="000C1E66">
      <w:pPr>
        <w:numPr>
          <w:ilvl w:val="0"/>
          <w:numId w:val="35"/>
        </w:numPr>
        <w:rPr>
          <w:rFonts w:ascii="ＭＳ 明朝" w:hAnsi="ＭＳ 明朝"/>
          <w:szCs w:val="21"/>
        </w:rPr>
      </w:pPr>
      <w:r w:rsidRPr="00B63CB7">
        <w:rPr>
          <w:rFonts w:ascii="ＭＳ 明朝" w:hAnsi="ＭＳ 明朝" w:hint="eastAsia"/>
          <w:szCs w:val="21"/>
        </w:rPr>
        <w:t>排泄</w:t>
      </w:r>
      <w:r w:rsidR="00B95F18">
        <w:rPr>
          <w:rFonts w:ascii="ＭＳ 明朝" w:hAnsi="ＭＳ 明朝" w:hint="eastAsia"/>
          <w:szCs w:val="21"/>
        </w:rPr>
        <w:t>介助</w:t>
      </w:r>
      <w:r w:rsidRPr="00B63CB7">
        <w:rPr>
          <w:rFonts w:ascii="ＭＳ 明朝" w:hAnsi="ＭＳ 明朝" w:hint="eastAsia"/>
          <w:szCs w:val="21"/>
        </w:rPr>
        <w:t>時の対応を確認し、適切な方法を指導する</w:t>
      </w:r>
      <w:r w:rsidR="00F12388">
        <w:rPr>
          <w:rFonts w:ascii="ＭＳ 明朝" w:hAnsi="ＭＳ 明朝" w:hint="eastAsia"/>
          <w:szCs w:val="21"/>
        </w:rPr>
        <w:t>。</w:t>
      </w:r>
    </w:p>
    <w:p w:rsidR="00B63CB7" w:rsidRPr="00B63CB7" w:rsidRDefault="00B63CB7" w:rsidP="000C1E66">
      <w:pPr>
        <w:numPr>
          <w:ilvl w:val="0"/>
          <w:numId w:val="35"/>
        </w:numPr>
        <w:rPr>
          <w:rFonts w:ascii="ＭＳ 明朝" w:hAnsi="ＭＳ 明朝"/>
          <w:szCs w:val="21"/>
        </w:rPr>
      </w:pPr>
      <w:r w:rsidRPr="00B63CB7">
        <w:rPr>
          <w:rFonts w:ascii="ＭＳ 明朝" w:hAnsi="ＭＳ 明朝" w:hint="eastAsia"/>
          <w:szCs w:val="21"/>
        </w:rPr>
        <w:t>医療処置時の対応を確認し、適切な方法を指導する</w:t>
      </w:r>
      <w:r w:rsidR="00F12388">
        <w:rPr>
          <w:rFonts w:ascii="ＭＳ 明朝" w:hAnsi="ＭＳ 明朝" w:hint="eastAsia"/>
          <w:szCs w:val="21"/>
        </w:rPr>
        <w:t>。</w:t>
      </w:r>
    </w:p>
    <w:p w:rsidR="00B63CB7" w:rsidRPr="00B63CB7" w:rsidRDefault="00B63CB7" w:rsidP="000C1E66">
      <w:pPr>
        <w:numPr>
          <w:ilvl w:val="0"/>
          <w:numId w:val="35"/>
        </w:numPr>
        <w:rPr>
          <w:rFonts w:ascii="ＭＳ 明朝" w:hAnsi="ＭＳ 明朝"/>
          <w:szCs w:val="21"/>
        </w:rPr>
      </w:pPr>
      <w:r w:rsidRPr="00B63CB7">
        <w:rPr>
          <w:rFonts w:ascii="ＭＳ 明朝" w:hAnsi="ＭＳ 明朝" w:hint="eastAsia"/>
          <w:szCs w:val="21"/>
        </w:rPr>
        <w:lastRenderedPageBreak/>
        <w:t>上記以外の支援時の対応を確認し、適切な方法を指導する</w:t>
      </w:r>
      <w:r w:rsidR="00F12388">
        <w:rPr>
          <w:rFonts w:ascii="ＭＳ 明朝" w:hAnsi="ＭＳ 明朝" w:hint="eastAsia"/>
          <w:szCs w:val="21"/>
        </w:rPr>
        <w:t>。</w:t>
      </w:r>
    </w:p>
    <w:p w:rsidR="00B63CB7" w:rsidRDefault="00D12262" w:rsidP="00295008">
      <w:pPr>
        <w:ind w:firstLineChars="200" w:firstLine="420"/>
        <w:rPr>
          <w:rFonts w:ascii="ＭＳ 明朝" w:hAnsi="ＭＳ 明朝"/>
          <w:szCs w:val="21"/>
        </w:rPr>
      </w:pPr>
      <w:r>
        <w:rPr>
          <w:rFonts w:ascii="ＭＳ 明朝" w:hAnsi="ＭＳ 明朝" w:hint="eastAsia"/>
          <w:szCs w:val="21"/>
        </w:rPr>
        <w:t xml:space="preserve">イ　</w:t>
      </w:r>
      <w:r w:rsidR="008A0D64">
        <w:rPr>
          <w:rFonts w:ascii="ＭＳ 明朝" w:hAnsi="ＭＳ 明朝" w:hint="eastAsia"/>
          <w:szCs w:val="21"/>
        </w:rPr>
        <w:t>入居者</w:t>
      </w:r>
      <w:r w:rsidR="00B63CB7" w:rsidRPr="00B63CB7">
        <w:rPr>
          <w:rFonts w:ascii="ＭＳ 明朝" w:hAnsi="ＭＳ 明朝" w:hint="eastAsia"/>
          <w:szCs w:val="21"/>
        </w:rPr>
        <w:t>の感染予防策</w:t>
      </w:r>
    </w:p>
    <w:p w:rsidR="00154B06" w:rsidRDefault="00A417C0" w:rsidP="00A417C0">
      <w:pPr>
        <w:ind w:leftChars="200" w:left="840" w:hangingChars="200" w:hanging="420"/>
        <w:rPr>
          <w:rFonts w:ascii="ＭＳ 明朝" w:hAnsi="ＭＳ 明朝"/>
          <w:szCs w:val="21"/>
        </w:rPr>
      </w:pPr>
      <w:r>
        <w:rPr>
          <w:rFonts w:ascii="ＭＳ 明朝" w:hAnsi="ＭＳ 明朝" w:hint="eastAsia"/>
          <w:szCs w:val="21"/>
        </w:rPr>
        <w:t xml:space="preserve">①　</w:t>
      </w:r>
      <w:r w:rsidR="00154B06" w:rsidRPr="00154B06">
        <w:rPr>
          <w:rFonts w:ascii="ＭＳ 明朝" w:hAnsi="ＭＳ 明朝" w:hint="eastAsia"/>
          <w:szCs w:val="21"/>
        </w:rPr>
        <w:t>食事前後、排泄後を中心に、できるかぎり日常的な手洗い習慣が継続できるよう支援する。</w:t>
      </w:r>
    </w:p>
    <w:p w:rsidR="00154B06" w:rsidRPr="00154B06" w:rsidRDefault="00B63CB7" w:rsidP="00A417C0">
      <w:pPr>
        <w:numPr>
          <w:ilvl w:val="0"/>
          <w:numId w:val="34"/>
        </w:numPr>
        <w:rPr>
          <w:rFonts w:ascii="ＭＳ 明朝" w:hAnsi="ＭＳ 明朝"/>
          <w:szCs w:val="21"/>
        </w:rPr>
      </w:pPr>
      <w:r w:rsidRPr="00154B06">
        <w:rPr>
          <w:rFonts w:ascii="ＭＳ 明朝" w:hAnsi="ＭＳ 明朝" w:hint="eastAsia"/>
          <w:szCs w:val="21"/>
        </w:rPr>
        <w:t>手指を清潔に保つために必要な支援について検討し、実施する</w:t>
      </w:r>
      <w:r w:rsidR="00154B06">
        <w:rPr>
          <w:rFonts w:ascii="ＭＳ 明朝" w:hAnsi="ＭＳ 明朝" w:hint="eastAsia"/>
          <w:szCs w:val="21"/>
        </w:rPr>
        <w:t>。認知</w:t>
      </w:r>
      <w:r w:rsidR="00A417C0">
        <w:rPr>
          <w:rFonts w:ascii="ＭＳ 明朝" w:hAnsi="ＭＳ 明朝" w:hint="eastAsia"/>
          <w:szCs w:val="21"/>
        </w:rPr>
        <w:t>症等</w:t>
      </w:r>
      <w:r w:rsidR="00154B06">
        <w:rPr>
          <w:rFonts w:ascii="ＭＳ 明朝" w:hAnsi="ＭＳ 明朝" w:hint="eastAsia"/>
          <w:szCs w:val="21"/>
        </w:rPr>
        <w:t>により清潔行為の実施が難しい場合は、手洗いの介助、ウェットティッシュ等による拭き取り等を行う。</w:t>
      </w:r>
    </w:p>
    <w:p w:rsidR="00B63CB7" w:rsidRPr="00B63CB7" w:rsidRDefault="00B63CB7" w:rsidP="00A417C0">
      <w:pPr>
        <w:numPr>
          <w:ilvl w:val="0"/>
          <w:numId w:val="34"/>
        </w:numPr>
        <w:rPr>
          <w:rFonts w:ascii="ＭＳ 明朝" w:hAnsi="ＭＳ 明朝"/>
          <w:szCs w:val="21"/>
        </w:rPr>
      </w:pPr>
      <w:r w:rsidRPr="00B63CB7">
        <w:rPr>
          <w:rFonts w:ascii="ＭＳ 明朝" w:hAnsi="ＭＳ 明朝" w:hint="eastAsia"/>
          <w:szCs w:val="21"/>
        </w:rPr>
        <w:t>共</w:t>
      </w:r>
      <w:r w:rsidR="00154B06">
        <w:rPr>
          <w:rFonts w:ascii="ＭＳ 明朝" w:hAnsi="ＭＳ 明朝" w:hint="eastAsia"/>
          <w:szCs w:val="21"/>
        </w:rPr>
        <w:t>用</w:t>
      </w:r>
      <w:r w:rsidRPr="00B63CB7">
        <w:rPr>
          <w:rFonts w:ascii="ＭＳ 明朝" w:hAnsi="ＭＳ 明朝" w:hint="eastAsia"/>
          <w:szCs w:val="21"/>
        </w:rPr>
        <w:t>物品の使用状況を把握し、清潔に管理する</w:t>
      </w:r>
      <w:r w:rsidR="00154B06">
        <w:rPr>
          <w:rFonts w:ascii="ＭＳ 明朝" w:hAnsi="ＭＳ 明朝" w:hint="eastAsia"/>
          <w:szCs w:val="21"/>
        </w:rPr>
        <w:t>。</w:t>
      </w:r>
    </w:p>
    <w:p w:rsidR="00B63CB7" w:rsidRPr="00B63CB7" w:rsidRDefault="00D12262" w:rsidP="00295008">
      <w:pPr>
        <w:ind w:firstLineChars="200" w:firstLine="420"/>
        <w:rPr>
          <w:rFonts w:ascii="ＭＳ 明朝" w:hAnsi="ＭＳ 明朝"/>
          <w:szCs w:val="21"/>
        </w:rPr>
      </w:pPr>
      <w:r>
        <w:rPr>
          <w:rFonts w:ascii="ＭＳ 明朝" w:hAnsi="ＭＳ 明朝" w:hint="eastAsia"/>
          <w:szCs w:val="21"/>
        </w:rPr>
        <w:t xml:space="preserve">ウ　</w:t>
      </w:r>
      <w:r w:rsidR="00A417C0">
        <w:rPr>
          <w:rFonts w:ascii="ＭＳ 明朝" w:hAnsi="ＭＳ 明朝" w:hint="eastAsia"/>
          <w:szCs w:val="21"/>
        </w:rPr>
        <w:t>衛生資材の備蓄</w:t>
      </w:r>
    </w:p>
    <w:p w:rsidR="00B63CB7" w:rsidRPr="00B63CB7" w:rsidRDefault="00B63CB7" w:rsidP="000C1E66">
      <w:pPr>
        <w:numPr>
          <w:ilvl w:val="0"/>
          <w:numId w:val="10"/>
        </w:numPr>
        <w:rPr>
          <w:rFonts w:ascii="ＭＳ 明朝" w:hAnsi="ＭＳ 明朝"/>
          <w:szCs w:val="21"/>
        </w:rPr>
      </w:pPr>
      <w:r w:rsidRPr="00B63CB7">
        <w:rPr>
          <w:rFonts w:ascii="ＭＳ 明朝" w:hAnsi="ＭＳ 明朝" w:hint="eastAsia"/>
          <w:szCs w:val="21"/>
        </w:rPr>
        <w:t>十分な必要物品</w:t>
      </w:r>
      <w:r w:rsidR="00154B06">
        <w:rPr>
          <w:rFonts w:ascii="ＭＳ 明朝" w:hAnsi="ＭＳ 明朝" w:hint="eastAsia"/>
          <w:szCs w:val="21"/>
        </w:rPr>
        <w:t>（アルコール、マスク、手袋、ガウン、フェイスシールド等）</w:t>
      </w:r>
      <w:r w:rsidR="00F12388">
        <w:rPr>
          <w:rFonts w:ascii="ＭＳ 明朝" w:hAnsi="ＭＳ 明朝" w:hint="eastAsia"/>
          <w:szCs w:val="21"/>
        </w:rPr>
        <w:t>を確保し、</w:t>
      </w:r>
      <w:r w:rsidRPr="00B63CB7">
        <w:rPr>
          <w:rFonts w:ascii="ＭＳ 明朝" w:hAnsi="ＭＳ 明朝" w:hint="eastAsia"/>
          <w:szCs w:val="21"/>
        </w:rPr>
        <w:t>管理する</w:t>
      </w:r>
      <w:r w:rsidR="00154B06">
        <w:rPr>
          <w:rFonts w:ascii="ＭＳ 明朝" w:hAnsi="ＭＳ 明朝" w:hint="eastAsia"/>
          <w:szCs w:val="21"/>
        </w:rPr>
        <w:t>。</w:t>
      </w:r>
    </w:p>
    <w:p w:rsidR="00B63CB7" w:rsidRPr="00B63CB7" w:rsidRDefault="00B63CB7" w:rsidP="00B63CB7">
      <w:pPr>
        <w:rPr>
          <w:rFonts w:ascii="ＭＳ 明朝" w:hAnsi="ＭＳ 明朝"/>
          <w:szCs w:val="21"/>
        </w:rPr>
      </w:pPr>
    </w:p>
    <w:p w:rsidR="00B63CB7" w:rsidRPr="00B63CB7" w:rsidRDefault="00B63CB7" w:rsidP="00B63CB7">
      <w:pPr>
        <w:rPr>
          <w:rFonts w:ascii="ＭＳ 明朝" w:hAnsi="ＭＳ 明朝"/>
          <w:szCs w:val="21"/>
        </w:rPr>
      </w:pPr>
      <w:r w:rsidRPr="00B63CB7">
        <w:rPr>
          <w:rFonts w:ascii="ＭＳ 明朝" w:hAnsi="ＭＳ 明朝" w:hint="eastAsia"/>
          <w:szCs w:val="21"/>
        </w:rPr>
        <w:t>（４）衛生管理</w:t>
      </w:r>
    </w:p>
    <w:p w:rsidR="00B63CB7" w:rsidRPr="00B63CB7" w:rsidRDefault="00F12388" w:rsidP="00295008">
      <w:pPr>
        <w:ind w:firstLineChars="300" w:firstLine="630"/>
        <w:rPr>
          <w:rFonts w:ascii="ＭＳ 明朝" w:hAnsi="ＭＳ 明朝"/>
          <w:szCs w:val="21"/>
        </w:rPr>
      </w:pPr>
      <w:r w:rsidRPr="002E6CC1">
        <w:rPr>
          <w:rFonts w:ascii="ＭＳ 明朝" w:hAnsi="ＭＳ 明朝" w:hint="eastAsia"/>
          <w:szCs w:val="21"/>
        </w:rPr>
        <w:t>介護主任あるいは</w:t>
      </w:r>
      <w:r w:rsidR="00B5010B">
        <w:rPr>
          <w:rFonts w:ascii="ＭＳ 明朝" w:hAnsi="ＭＳ 明朝" w:hint="eastAsia"/>
          <w:szCs w:val="21"/>
        </w:rPr>
        <w:t>看護職員</w:t>
      </w:r>
      <w:r w:rsidR="00B63CB7" w:rsidRPr="00B63CB7">
        <w:rPr>
          <w:rFonts w:ascii="ＭＳ 明朝" w:hAnsi="ＭＳ 明朝" w:hint="eastAsia"/>
          <w:szCs w:val="21"/>
        </w:rPr>
        <w:t>を中心に、衛生管理に必要な対策を講じる。</w:t>
      </w:r>
    </w:p>
    <w:p w:rsidR="00B63CB7" w:rsidRPr="00B63CB7" w:rsidRDefault="00D12262" w:rsidP="00295008">
      <w:pPr>
        <w:rPr>
          <w:rFonts w:ascii="ＭＳ 明朝" w:hAnsi="ＭＳ 明朝"/>
          <w:szCs w:val="21"/>
        </w:rPr>
      </w:pPr>
      <w:r>
        <w:rPr>
          <w:rFonts w:ascii="ＭＳ 明朝" w:hAnsi="ＭＳ 明朝" w:hint="eastAsia"/>
          <w:szCs w:val="21"/>
        </w:rPr>
        <w:t xml:space="preserve">ア　</w:t>
      </w:r>
      <w:r w:rsidR="00B63CB7" w:rsidRPr="00B63CB7">
        <w:rPr>
          <w:rFonts w:ascii="ＭＳ 明朝" w:hAnsi="ＭＳ 明朝" w:hint="eastAsia"/>
          <w:szCs w:val="21"/>
        </w:rPr>
        <w:t>環境整備</w:t>
      </w:r>
    </w:p>
    <w:p w:rsidR="00B63CB7" w:rsidRPr="00B63CB7" w:rsidRDefault="00F12388" w:rsidP="000C1E66">
      <w:pPr>
        <w:numPr>
          <w:ilvl w:val="0"/>
          <w:numId w:val="37"/>
        </w:numPr>
        <w:rPr>
          <w:rFonts w:ascii="ＭＳ 明朝" w:hAnsi="ＭＳ 明朝"/>
          <w:szCs w:val="21"/>
        </w:rPr>
      </w:pPr>
      <w:r>
        <w:rPr>
          <w:rFonts w:ascii="ＭＳ 明朝" w:hAnsi="ＭＳ 明朝" w:hint="eastAsia"/>
          <w:szCs w:val="21"/>
        </w:rPr>
        <w:t>施設内の環境を清潔に保つため</w:t>
      </w:r>
      <w:r w:rsidR="00B63CB7" w:rsidRPr="00B63CB7">
        <w:rPr>
          <w:rFonts w:ascii="ＭＳ 明朝" w:hAnsi="ＭＳ 明朝" w:hint="eastAsia"/>
          <w:szCs w:val="21"/>
        </w:rPr>
        <w:t>整理整頓、清掃を計画的に実施し、実施状況を評価する</w:t>
      </w:r>
      <w:r>
        <w:rPr>
          <w:rFonts w:ascii="ＭＳ 明朝" w:hAnsi="ＭＳ 明朝" w:hint="eastAsia"/>
          <w:szCs w:val="21"/>
        </w:rPr>
        <w:t>。</w:t>
      </w:r>
    </w:p>
    <w:p w:rsidR="00B63CB7" w:rsidRPr="00B63CB7" w:rsidRDefault="00B63CB7" w:rsidP="000C1E66">
      <w:pPr>
        <w:numPr>
          <w:ilvl w:val="0"/>
          <w:numId w:val="11"/>
        </w:numPr>
        <w:rPr>
          <w:rFonts w:ascii="ＭＳ 明朝" w:hAnsi="ＭＳ 明朝"/>
          <w:szCs w:val="21"/>
        </w:rPr>
      </w:pPr>
      <w:r w:rsidRPr="00B63CB7">
        <w:rPr>
          <w:rFonts w:ascii="ＭＳ 明朝" w:hAnsi="ＭＳ 明朝" w:hint="eastAsia"/>
          <w:szCs w:val="21"/>
        </w:rPr>
        <w:t>換気の状況（方法や時間）を把握し、評価する</w:t>
      </w:r>
      <w:r w:rsidR="00F12388">
        <w:rPr>
          <w:rFonts w:ascii="ＭＳ 明朝" w:hAnsi="ＭＳ 明朝" w:hint="eastAsia"/>
          <w:szCs w:val="21"/>
        </w:rPr>
        <w:t>。</w:t>
      </w:r>
    </w:p>
    <w:p w:rsidR="00B63CB7" w:rsidRPr="00B63CB7" w:rsidRDefault="00F12388" w:rsidP="000C1E66">
      <w:pPr>
        <w:numPr>
          <w:ilvl w:val="0"/>
          <w:numId w:val="12"/>
        </w:numPr>
        <w:rPr>
          <w:rFonts w:ascii="ＭＳ 明朝" w:hAnsi="ＭＳ 明朝"/>
          <w:szCs w:val="21"/>
        </w:rPr>
      </w:pPr>
      <w:r>
        <w:rPr>
          <w:rFonts w:ascii="ＭＳ 明朝" w:hAnsi="ＭＳ 明朝" w:hint="eastAsia"/>
          <w:szCs w:val="21"/>
        </w:rPr>
        <w:t>共用部分の床やトイレ、浴室等は特に丁寧に</w:t>
      </w:r>
      <w:r w:rsidR="00B63CB7" w:rsidRPr="00B63CB7">
        <w:rPr>
          <w:rFonts w:ascii="ＭＳ 明朝" w:hAnsi="ＭＳ 明朝" w:hint="eastAsia"/>
          <w:szCs w:val="21"/>
        </w:rPr>
        <w:t>清掃、消毒を計画的に実施し、実施状況を評価する</w:t>
      </w:r>
      <w:r>
        <w:rPr>
          <w:rFonts w:ascii="ＭＳ 明朝" w:hAnsi="ＭＳ 明朝" w:hint="eastAsia"/>
          <w:szCs w:val="21"/>
        </w:rPr>
        <w:t>。</w:t>
      </w:r>
    </w:p>
    <w:p w:rsidR="00B63CB7" w:rsidRPr="00B63CB7" w:rsidRDefault="00B63CB7" w:rsidP="000C1E66">
      <w:pPr>
        <w:numPr>
          <w:ilvl w:val="0"/>
          <w:numId w:val="13"/>
        </w:numPr>
        <w:rPr>
          <w:rFonts w:ascii="ＭＳ 明朝" w:hAnsi="ＭＳ 明朝"/>
          <w:szCs w:val="21"/>
        </w:rPr>
      </w:pPr>
      <w:r w:rsidRPr="00B63CB7">
        <w:rPr>
          <w:rFonts w:ascii="ＭＳ 明朝" w:hAnsi="ＭＳ 明朝" w:hint="eastAsia"/>
          <w:szCs w:val="21"/>
        </w:rPr>
        <w:t>汚物処理室の清掃、消毒を計画的に実施し、実施状況を評価する</w:t>
      </w:r>
      <w:r w:rsidR="00F12388">
        <w:rPr>
          <w:rFonts w:ascii="ＭＳ 明朝" w:hAnsi="ＭＳ 明朝" w:hint="eastAsia"/>
          <w:szCs w:val="21"/>
        </w:rPr>
        <w:t>。</w:t>
      </w:r>
    </w:p>
    <w:p w:rsidR="00B63CB7" w:rsidRPr="00B63CB7" w:rsidRDefault="00B63CB7" w:rsidP="000C1E66">
      <w:pPr>
        <w:numPr>
          <w:ilvl w:val="0"/>
          <w:numId w:val="13"/>
        </w:numPr>
        <w:rPr>
          <w:rFonts w:ascii="ＭＳ 明朝" w:hAnsi="ＭＳ 明朝"/>
          <w:szCs w:val="21"/>
        </w:rPr>
      </w:pPr>
      <w:r w:rsidRPr="00B63CB7">
        <w:rPr>
          <w:rFonts w:ascii="ＭＳ 明朝" w:hAnsi="ＭＳ 明朝" w:hint="eastAsia"/>
          <w:szCs w:val="21"/>
        </w:rPr>
        <w:t>効果的な環境整備について、教育、指導する</w:t>
      </w:r>
      <w:r w:rsidR="00F12388">
        <w:rPr>
          <w:rFonts w:ascii="ＭＳ 明朝" w:hAnsi="ＭＳ 明朝" w:hint="eastAsia"/>
          <w:szCs w:val="21"/>
        </w:rPr>
        <w:t>。</w:t>
      </w:r>
    </w:p>
    <w:p w:rsidR="00B63CB7" w:rsidRPr="00B63CB7" w:rsidRDefault="00D12262" w:rsidP="00295008">
      <w:pPr>
        <w:rPr>
          <w:rFonts w:ascii="ＭＳ 明朝" w:hAnsi="ＭＳ 明朝"/>
          <w:szCs w:val="21"/>
        </w:rPr>
      </w:pPr>
      <w:r>
        <w:rPr>
          <w:rFonts w:ascii="ＭＳ 明朝" w:hAnsi="ＭＳ 明朝" w:hint="eastAsia"/>
          <w:szCs w:val="21"/>
        </w:rPr>
        <w:t xml:space="preserve">イ　</w:t>
      </w:r>
      <w:r w:rsidR="00B63CB7" w:rsidRPr="00B63CB7">
        <w:rPr>
          <w:rFonts w:ascii="ＭＳ 明朝" w:hAnsi="ＭＳ 明朝" w:hint="eastAsia"/>
          <w:szCs w:val="21"/>
        </w:rPr>
        <w:t>食品衛生</w:t>
      </w:r>
    </w:p>
    <w:p w:rsidR="00B63CB7" w:rsidRPr="00B63CB7" w:rsidRDefault="00B63CB7" w:rsidP="000C1E66">
      <w:pPr>
        <w:numPr>
          <w:ilvl w:val="0"/>
          <w:numId w:val="14"/>
        </w:numPr>
        <w:rPr>
          <w:rFonts w:ascii="ＭＳ 明朝" w:hAnsi="ＭＳ 明朝"/>
          <w:szCs w:val="21"/>
        </w:rPr>
      </w:pPr>
      <w:r w:rsidRPr="00B63CB7">
        <w:rPr>
          <w:rFonts w:ascii="ＭＳ 明朝" w:hAnsi="ＭＳ 明朝" w:hint="eastAsia"/>
          <w:szCs w:val="21"/>
        </w:rPr>
        <w:t>食品の入手、保管状況を確認し、評価する</w:t>
      </w:r>
      <w:r w:rsidR="00F12388">
        <w:rPr>
          <w:rFonts w:ascii="ＭＳ 明朝" w:hAnsi="ＭＳ 明朝" w:hint="eastAsia"/>
          <w:szCs w:val="21"/>
        </w:rPr>
        <w:t>。</w:t>
      </w:r>
    </w:p>
    <w:p w:rsidR="00B63CB7" w:rsidRPr="00B63CB7" w:rsidRDefault="00B63CB7" w:rsidP="000C1E66">
      <w:pPr>
        <w:numPr>
          <w:ilvl w:val="0"/>
          <w:numId w:val="15"/>
        </w:numPr>
        <w:rPr>
          <w:rFonts w:ascii="ＭＳ 明朝" w:hAnsi="ＭＳ 明朝"/>
          <w:szCs w:val="21"/>
        </w:rPr>
      </w:pPr>
      <w:r w:rsidRPr="00B63CB7">
        <w:rPr>
          <w:rFonts w:ascii="ＭＳ 明朝" w:hAnsi="ＭＳ 明朝" w:hint="eastAsia"/>
          <w:szCs w:val="21"/>
        </w:rPr>
        <w:t>調理工程の衛生状況を確認し、評価する</w:t>
      </w:r>
      <w:r w:rsidR="00F12388">
        <w:rPr>
          <w:rFonts w:ascii="ＭＳ 明朝" w:hAnsi="ＭＳ 明朝" w:hint="eastAsia"/>
          <w:szCs w:val="21"/>
        </w:rPr>
        <w:t>。</w:t>
      </w:r>
    </w:p>
    <w:p w:rsidR="00B63CB7" w:rsidRPr="00B63CB7" w:rsidRDefault="00B63CB7" w:rsidP="000C1E66">
      <w:pPr>
        <w:numPr>
          <w:ilvl w:val="0"/>
          <w:numId w:val="16"/>
        </w:numPr>
        <w:rPr>
          <w:rFonts w:ascii="ＭＳ 明朝" w:hAnsi="ＭＳ 明朝"/>
          <w:szCs w:val="21"/>
        </w:rPr>
      </w:pPr>
      <w:r w:rsidRPr="00B63CB7">
        <w:rPr>
          <w:rFonts w:ascii="ＭＳ 明朝" w:hAnsi="ＭＳ 明朝" w:hint="eastAsia"/>
          <w:szCs w:val="21"/>
        </w:rPr>
        <w:t>環境調査の結果を確認する</w:t>
      </w:r>
      <w:r w:rsidR="00F12388">
        <w:rPr>
          <w:rFonts w:ascii="ＭＳ 明朝" w:hAnsi="ＭＳ 明朝" w:hint="eastAsia"/>
          <w:szCs w:val="21"/>
        </w:rPr>
        <w:t>。</w:t>
      </w:r>
    </w:p>
    <w:p w:rsidR="00B63CB7" w:rsidRPr="00B63CB7" w:rsidRDefault="00B63CB7" w:rsidP="000C1E66">
      <w:pPr>
        <w:numPr>
          <w:ilvl w:val="0"/>
          <w:numId w:val="17"/>
        </w:numPr>
        <w:rPr>
          <w:rFonts w:ascii="ＭＳ 明朝" w:hAnsi="ＭＳ 明朝"/>
          <w:szCs w:val="21"/>
        </w:rPr>
      </w:pPr>
      <w:r w:rsidRPr="00B63CB7">
        <w:rPr>
          <w:rFonts w:ascii="ＭＳ 明朝" w:hAnsi="ＭＳ 明朝" w:hint="eastAsia"/>
          <w:szCs w:val="21"/>
        </w:rPr>
        <w:t>調理職員の衛生状況を確認する</w:t>
      </w:r>
      <w:r w:rsidR="00F12388">
        <w:rPr>
          <w:rFonts w:ascii="ＭＳ 明朝" w:hAnsi="ＭＳ 明朝" w:hint="eastAsia"/>
          <w:szCs w:val="21"/>
        </w:rPr>
        <w:t>。</w:t>
      </w:r>
    </w:p>
    <w:p w:rsidR="00B63CB7" w:rsidRPr="00B63CB7" w:rsidRDefault="00B63CB7" w:rsidP="000C1E66">
      <w:pPr>
        <w:numPr>
          <w:ilvl w:val="0"/>
          <w:numId w:val="18"/>
        </w:numPr>
        <w:rPr>
          <w:rFonts w:ascii="ＭＳ 明朝" w:hAnsi="ＭＳ 明朝"/>
          <w:szCs w:val="21"/>
        </w:rPr>
      </w:pPr>
      <w:r w:rsidRPr="00B63CB7">
        <w:rPr>
          <w:rFonts w:ascii="ＭＳ 明朝" w:hAnsi="ＭＳ 明朝" w:hint="eastAsia"/>
          <w:szCs w:val="21"/>
        </w:rPr>
        <w:t>課題を検討し、対策を講じる</w:t>
      </w:r>
      <w:r w:rsidR="00F12388">
        <w:rPr>
          <w:rFonts w:ascii="ＭＳ 明朝" w:hAnsi="ＭＳ 明朝" w:hint="eastAsia"/>
          <w:szCs w:val="21"/>
        </w:rPr>
        <w:t>。</w:t>
      </w:r>
    </w:p>
    <w:p w:rsidR="00B63CB7" w:rsidRPr="00B63CB7" w:rsidRDefault="00B63CB7" w:rsidP="000C1E66">
      <w:pPr>
        <w:numPr>
          <w:ilvl w:val="0"/>
          <w:numId w:val="19"/>
        </w:numPr>
        <w:rPr>
          <w:rFonts w:ascii="ＭＳ 明朝" w:hAnsi="ＭＳ 明朝"/>
          <w:szCs w:val="21"/>
        </w:rPr>
      </w:pPr>
      <w:r w:rsidRPr="00B63CB7">
        <w:rPr>
          <w:rFonts w:ascii="ＭＳ 明朝" w:hAnsi="ＭＳ 明朝" w:hint="eastAsia"/>
          <w:szCs w:val="21"/>
        </w:rPr>
        <w:t>衛生的に調理できるよう、教育、指導する</w:t>
      </w:r>
      <w:r w:rsidR="00F12388">
        <w:rPr>
          <w:rFonts w:ascii="ＭＳ 明朝" w:hAnsi="ＭＳ 明朝" w:hint="eastAsia"/>
          <w:szCs w:val="21"/>
        </w:rPr>
        <w:t>。</w:t>
      </w:r>
    </w:p>
    <w:p w:rsidR="00B63CB7" w:rsidRPr="00B63CB7" w:rsidRDefault="00D12262" w:rsidP="00295008">
      <w:pPr>
        <w:rPr>
          <w:rFonts w:ascii="ＭＳ 明朝" w:hAnsi="ＭＳ 明朝"/>
          <w:szCs w:val="21"/>
        </w:rPr>
      </w:pPr>
      <w:r>
        <w:rPr>
          <w:rFonts w:ascii="ＭＳ 明朝" w:hAnsi="ＭＳ 明朝" w:hint="eastAsia"/>
          <w:szCs w:val="21"/>
        </w:rPr>
        <w:t xml:space="preserve">ウ　</w:t>
      </w:r>
      <w:r w:rsidR="00B63CB7" w:rsidRPr="00B63CB7">
        <w:rPr>
          <w:rFonts w:ascii="ＭＳ 明朝" w:hAnsi="ＭＳ 明朝" w:hint="eastAsia"/>
          <w:szCs w:val="21"/>
        </w:rPr>
        <w:t>血液・体液・排泄物等の処理</w:t>
      </w:r>
      <w:r w:rsidR="00F12388">
        <w:rPr>
          <w:rFonts w:ascii="ＭＳ 明朝" w:hAnsi="ＭＳ 明朝" w:hint="eastAsia"/>
          <w:szCs w:val="21"/>
        </w:rPr>
        <w:t>。</w:t>
      </w:r>
    </w:p>
    <w:p w:rsidR="00B63CB7" w:rsidRDefault="00B63CB7" w:rsidP="000C1E66">
      <w:pPr>
        <w:numPr>
          <w:ilvl w:val="0"/>
          <w:numId w:val="32"/>
        </w:numPr>
        <w:rPr>
          <w:rFonts w:ascii="ＭＳ 明朝" w:hAnsi="ＭＳ 明朝"/>
          <w:szCs w:val="21"/>
        </w:rPr>
      </w:pPr>
      <w:r w:rsidRPr="00B63CB7">
        <w:rPr>
          <w:rFonts w:ascii="ＭＳ 明朝" w:hAnsi="ＭＳ 明朝" w:hint="eastAsia"/>
          <w:szCs w:val="21"/>
        </w:rPr>
        <w:t>ケアごとの標準予防策を策定し、周知する</w:t>
      </w:r>
      <w:r w:rsidR="00F12388">
        <w:rPr>
          <w:rFonts w:ascii="ＭＳ 明朝" w:hAnsi="ＭＳ 明朝" w:hint="eastAsia"/>
          <w:szCs w:val="21"/>
        </w:rPr>
        <w:t>。</w:t>
      </w:r>
    </w:p>
    <w:p w:rsidR="00F12388" w:rsidRPr="00B63CB7" w:rsidRDefault="00F12388" w:rsidP="000C1E66">
      <w:pPr>
        <w:numPr>
          <w:ilvl w:val="0"/>
          <w:numId w:val="32"/>
        </w:numPr>
        <w:rPr>
          <w:rFonts w:ascii="ＭＳ 明朝" w:hAnsi="ＭＳ 明朝"/>
          <w:szCs w:val="21"/>
        </w:rPr>
      </w:pPr>
      <w:r w:rsidRPr="00B63CB7">
        <w:rPr>
          <w:rFonts w:ascii="ＭＳ 明朝" w:hAnsi="ＭＳ 明朝" w:hint="eastAsia"/>
          <w:szCs w:val="21"/>
        </w:rPr>
        <w:t>標準予防策について指導する</w:t>
      </w:r>
      <w:r>
        <w:rPr>
          <w:rFonts w:ascii="ＭＳ 明朝" w:hAnsi="ＭＳ 明朝" w:hint="eastAsia"/>
          <w:szCs w:val="21"/>
        </w:rPr>
        <w:t>。</w:t>
      </w:r>
    </w:p>
    <w:p w:rsidR="00F12388" w:rsidRPr="00B63CB7" w:rsidRDefault="00F12388" w:rsidP="000C1E66">
      <w:pPr>
        <w:numPr>
          <w:ilvl w:val="0"/>
          <w:numId w:val="32"/>
        </w:numPr>
        <w:rPr>
          <w:rFonts w:ascii="ＭＳ 明朝" w:hAnsi="ＭＳ 明朝"/>
          <w:szCs w:val="21"/>
        </w:rPr>
      </w:pPr>
      <w:r w:rsidRPr="00B63CB7">
        <w:rPr>
          <w:rFonts w:ascii="ＭＳ 明朝" w:hAnsi="ＭＳ 明朝" w:hint="eastAsia"/>
          <w:szCs w:val="21"/>
        </w:rPr>
        <w:t>適切な血液・体液・排泄物等の処理方法について、教育、指導する</w:t>
      </w:r>
      <w:r>
        <w:rPr>
          <w:rFonts w:ascii="ＭＳ 明朝" w:hAnsi="ＭＳ 明朝" w:hint="eastAsia"/>
          <w:szCs w:val="21"/>
        </w:rPr>
        <w:t>。</w:t>
      </w:r>
    </w:p>
    <w:p w:rsidR="00B63CB7" w:rsidRPr="00F12388" w:rsidRDefault="00B63CB7" w:rsidP="000C1E66">
      <w:pPr>
        <w:numPr>
          <w:ilvl w:val="0"/>
          <w:numId w:val="32"/>
        </w:numPr>
        <w:rPr>
          <w:rFonts w:ascii="ＭＳ 明朝" w:hAnsi="ＭＳ 明朝"/>
          <w:szCs w:val="21"/>
        </w:rPr>
      </w:pPr>
      <w:r w:rsidRPr="00B63CB7">
        <w:rPr>
          <w:rFonts w:ascii="ＭＳ 明朝" w:hAnsi="ＭＳ 明朝" w:hint="eastAsia"/>
          <w:szCs w:val="21"/>
        </w:rPr>
        <w:t>処理方法、処理状況を確認する</w:t>
      </w:r>
      <w:r w:rsidR="00F12388">
        <w:rPr>
          <w:rFonts w:ascii="ＭＳ 明朝" w:hAnsi="ＭＳ 明朝" w:hint="eastAsia"/>
          <w:szCs w:val="21"/>
        </w:rPr>
        <w:t>。</w:t>
      </w:r>
    </w:p>
    <w:p w:rsidR="00D36A7C" w:rsidRDefault="00D36A7C" w:rsidP="00B63CB7">
      <w:pPr>
        <w:ind w:firstLineChars="200" w:firstLine="420"/>
      </w:pPr>
    </w:p>
    <w:p w:rsidR="00200BB2" w:rsidRDefault="00200BB2" w:rsidP="00D12262">
      <w:pPr>
        <w:rPr>
          <w:b/>
          <w:bCs/>
          <w:sz w:val="22"/>
        </w:rPr>
      </w:pPr>
    </w:p>
    <w:p w:rsidR="00D12262" w:rsidRDefault="00D12262" w:rsidP="00D12262">
      <w:pPr>
        <w:rPr>
          <w:sz w:val="22"/>
        </w:rPr>
      </w:pPr>
      <w:r w:rsidRPr="00D12262">
        <w:rPr>
          <w:rFonts w:hint="eastAsia"/>
          <w:b/>
          <w:bCs/>
          <w:sz w:val="22"/>
        </w:rPr>
        <w:t>４．発生時の対応</w:t>
      </w:r>
    </w:p>
    <w:p w:rsidR="00EA6ACA" w:rsidRDefault="00D12262" w:rsidP="00EA6ACA">
      <w:r w:rsidRPr="00D12262">
        <w:rPr>
          <w:rFonts w:hint="eastAsia"/>
          <w:bCs/>
        </w:rPr>
        <w:lastRenderedPageBreak/>
        <w:t>（１）</w:t>
      </w:r>
      <w:r w:rsidR="00EA6ACA">
        <w:rPr>
          <w:rFonts w:hint="eastAsia"/>
        </w:rPr>
        <w:t>感染症の発生状況の把握</w:t>
      </w:r>
    </w:p>
    <w:p w:rsidR="00EA6ACA" w:rsidRDefault="00EA6ACA" w:rsidP="00295008">
      <w:pPr>
        <w:ind w:leftChars="300" w:left="630"/>
      </w:pPr>
      <w:r>
        <w:rPr>
          <w:rFonts w:hint="eastAsia"/>
        </w:rPr>
        <w:t>感染症や食中毒が発生した場合や、それが疑われる状況が生じた場合には、以下の手順に従って報告する。</w:t>
      </w:r>
    </w:p>
    <w:p w:rsidR="00D64141" w:rsidRDefault="00EA6ACA" w:rsidP="000C1E66">
      <w:pPr>
        <w:numPr>
          <w:ilvl w:val="0"/>
          <w:numId w:val="38"/>
        </w:numPr>
      </w:pPr>
      <w:r>
        <w:rPr>
          <w:rFonts w:hint="eastAsia"/>
        </w:rPr>
        <w:t>職員が</w:t>
      </w:r>
      <w:r w:rsidR="00A36B27">
        <w:rPr>
          <w:rFonts w:hint="eastAsia"/>
        </w:rPr>
        <w:t>入居</w:t>
      </w:r>
      <w:r>
        <w:rPr>
          <w:rFonts w:hint="eastAsia"/>
        </w:rPr>
        <w:t>者の健康管理上、感染症や、食中毒を疑ったときは、速やかに</w:t>
      </w:r>
      <w:r w:rsidR="00A36B27">
        <w:rPr>
          <w:rFonts w:hint="eastAsia"/>
        </w:rPr>
        <w:t>入居</w:t>
      </w:r>
      <w:r>
        <w:rPr>
          <w:rFonts w:hint="eastAsia"/>
        </w:rPr>
        <w:t>者と職員の症状の有無（発生した日時、階及び居室ごとにまとめる）について別に定める様式によって施設長に報告する。</w:t>
      </w:r>
    </w:p>
    <w:p w:rsidR="00D12262" w:rsidRDefault="00EA6ACA" w:rsidP="000C1E66">
      <w:pPr>
        <w:numPr>
          <w:ilvl w:val="0"/>
          <w:numId w:val="38"/>
        </w:numPr>
      </w:pPr>
      <w:r>
        <w:rPr>
          <w:rFonts w:hint="eastAsia"/>
        </w:rPr>
        <w:t>施設長は、</w:t>
      </w:r>
      <w:r w:rsidR="000A249B">
        <w:rPr>
          <w:rFonts w:hint="eastAsia"/>
        </w:rPr>
        <w:t>感染症や食中毒が発生した場合や、それが疑われる状況</w:t>
      </w:r>
      <w:r w:rsidR="00844A69">
        <w:rPr>
          <w:rFonts w:hint="eastAsia"/>
        </w:rPr>
        <w:t>について報告を受けた場合は</w:t>
      </w:r>
      <w:r>
        <w:rPr>
          <w:rFonts w:hint="eastAsia"/>
        </w:rPr>
        <w:t>、施設内の職員に必要な指示を行う</w:t>
      </w:r>
      <w:r w:rsidR="00844A69">
        <w:rPr>
          <w:rFonts w:hint="eastAsia"/>
        </w:rPr>
        <w:t>。またその内容が</w:t>
      </w:r>
      <w:r>
        <w:rPr>
          <w:rFonts w:hint="eastAsia"/>
        </w:rPr>
        <w:t>、</w:t>
      </w:r>
      <w:r w:rsidR="00844A69">
        <w:rPr>
          <w:rFonts w:hint="eastAsia"/>
        </w:rPr>
        <w:t>地域保健所等への報告</w:t>
      </w:r>
      <w:r>
        <w:rPr>
          <w:rFonts w:hint="eastAsia"/>
        </w:rPr>
        <w:t>に該当する時は</w:t>
      </w:r>
      <w:r w:rsidR="00844A69">
        <w:rPr>
          <w:rFonts w:hint="eastAsia"/>
        </w:rPr>
        <w:t>、</w:t>
      </w:r>
      <w:r>
        <w:rPr>
          <w:rFonts w:hint="eastAsia"/>
        </w:rPr>
        <w:t>受診状況と診断名、検査、治療の内容等について別に定める様式によって報告するとともに、関係機関と連携を</w:t>
      </w:r>
      <w:r w:rsidR="00FC508F">
        <w:rPr>
          <w:rFonts w:hint="eastAsia"/>
        </w:rPr>
        <w:t>図る</w:t>
      </w:r>
      <w:r>
        <w:rPr>
          <w:rFonts w:hint="eastAsia"/>
        </w:rPr>
        <w:t>。</w:t>
      </w:r>
    </w:p>
    <w:p w:rsidR="00EA6ACA" w:rsidRDefault="00EA6ACA" w:rsidP="00EA6ACA">
      <w:pPr>
        <w:ind w:left="720"/>
      </w:pPr>
    </w:p>
    <w:p w:rsidR="00D12262" w:rsidRDefault="00D12262" w:rsidP="00D12262">
      <w:pPr>
        <w:rPr>
          <w:bCs/>
        </w:rPr>
      </w:pPr>
      <w:r w:rsidRPr="00D12262">
        <w:rPr>
          <w:rFonts w:hint="eastAsia"/>
          <w:bCs/>
          <w:szCs w:val="21"/>
        </w:rPr>
        <w:t>（２</w:t>
      </w:r>
      <w:r w:rsidRPr="00D12262">
        <w:rPr>
          <w:rFonts w:hint="eastAsia"/>
          <w:bCs/>
        </w:rPr>
        <w:t>）感染拡大の防止</w:t>
      </w:r>
    </w:p>
    <w:p w:rsidR="00EC5276" w:rsidRDefault="00EA6ACA" w:rsidP="00EA6ACA">
      <w:pPr>
        <w:ind w:leftChars="300" w:left="630"/>
      </w:pPr>
      <w:r>
        <w:rPr>
          <w:rFonts w:hint="eastAsia"/>
        </w:rPr>
        <w:t>職員は感染</w:t>
      </w:r>
      <w:r w:rsidR="00EC5276">
        <w:rPr>
          <w:rFonts w:hint="eastAsia"/>
        </w:rPr>
        <w:t>症若しくは食中毒が発生したとき、又はそれが疑われる状況が生じたと</w:t>
      </w:r>
    </w:p>
    <w:p w:rsidR="00EA6ACA" w:rsidRDefault="00EA6ACA" w:rsidP="00295008">
      <w:pPr>
        <w:ind w:firstLineChars="300" w:firstLine="630"/>
      </w:pPr>
      <w:r>
        <w:rPr>
          <w:rFonts w:hint="eastAsia"/>
        </w:rPr>
        <w:t>きは、拡大を防止するため速やかに以下の事項に従って対応する。</w:t>
      </w:r>
    </w:p>
    <w:p w:rsidR="00EA6ACA" w:rsidRDefault="00D64141" w:rsidP="00B75E67">
      <w:pPr>
        <w:ind w:firstLineChars="100" w:firstLine="210"/>
      </w:pPr>
      <w:r>
        <w:rPr>
          <w:rFonts w:ascii="ＭＳ 明朝" w:hAnsi="ＭＳ 明朝" w:hint="eastAsia"/>
          <w:szCs w:val="21"/>
        </w:rPr>
        <w:t xml:space="preserve">ア　</w:t>
      </w:r>
      <w:r w:rsidR="00EA6ACA">
        <w:rPr>
          <w:rFonts w:hint="eastAsia"/>
        </w:rPr>
        <w:t>介護職員</w:t>
      </w:r>
    </w:p>
    <w:p w:rsidR="00EA6ACA" w:rsidRDefault="00EA6ACA" w:rsidP="000C1E66">
      <w:pPr>
        <w:numPr>
          <w:ilvl w:val="0"/>
          <w:numId w:val="39"/>
        </w:numPr>
      </w:pPr>
      <w:r>
        <w:rPr>
          <w:rFonts w:hint="eastAsia"/>
        </w:rPr>
        <w:t>発生時は、手洗いや</w:t>
      </w:r>
      <w:r w:rsidR="00FC508F">
        <w:rPr>
          <w:rFonts w:hint="eastAsia"/>
        </w:rPr>
        <w:t>手指の消毒、</w:t>
      </w:r>
      <w:r>
        <w:rPr>
          <w:rFonts w:hint="eastAsia"/>
        </w:rPr>
        <w:t>排泄物・嘔吐物の適切な処理を徹底し、職員を媒介して感染を拡大させることのないよう、特に注意を払う。</w:t>
      </w:r>
    </w:p>
    <w:p w:rsidR="00EA6ACA" w:rsidRDefault="00EA6ACA" w:rsidP="000C1E66">
      <w:pPr>
        <w:numPr>
          <w:ilvl w:val="0"/>
          <w:numId w:val="37"/>
        </w:numPr>
      </w:pPr>
      <w:r>
        <w:rPr>
          <w:rFonts w:hint="eastAsia"/>
        </w:rPr>
        <w:t>医師や看護</w:t>
      </w:r>
      <w:r w:rsidR="00FC508F">
        <w:rPr>
          <w:rFonts w:hint="eastAsia"/>
        </w:rPr>
        <w:t>職員</w:t>
      </w:r>
      <w:r>
        <w:rPr>
          <w:rFonts w:hint="eastAsia"/>
        </w:rPr>
        <w:t>の指示を仰ぎ、必要に応じて施設内の消毒を行う。</w:t>
      </w:r>
    </w:p>
    <w:p w:rsidR="00EA6ACA" w:rsidRDefault="00EA6ACA" w:rsidP="000C1E66">
      <w:pPr>
        <w:numPr>
          <w:ilvl w:val="0"/>
          <w:numId w:val="37"/>
        </w:numPr>
      </w:pPr>
      <w:r>
        <w:rPr>
          <w:rFonts w:hint="eastAsia"/>
        </w:rPr>
        <w:t>医師や看護</w:t>
      </w:r>
      <w:r w:rsidR="00FC508F">
        <w:rPr>
          <w:rFonts w:hint="eastAsia"/>
        </w:rPr>
        <w:t>職員</w:t>
      </w:r>
      <w:r>
        <w:rPr>
          <w:rFonts w:hint="eastAsia"/>
        </w:rPr>
        <w:t>の指示に基づき、必要に応じて感染した</w:t>
      </w:r>
      <w:r w:rsidR="00A36B27">
        <w:rPr>
          <w:rFonts w:hint="eastAsia"/>
        </w:rPr>
        <w:t>入居</w:t>
      </w:r>
      <w:r>
        <w:rPr>
          <w:rFonts w:hint="eastAsia"/>
        </w:rPr>
        <w:t>者の隔離などを行う。</w:t>
      </w:r>
    </w:p>
    <w:p w:rsidR="00EA6ACA" w:rsidRDefault="00EA6ACA" w:rsidP="000C1E66">
      <w:pPr>
        <w:numPr>
          <w:ilvl w:val="0"/>
          <w:numId w:val="37"/>
        </w:numPr>
      </w:pPr>
      <w:r>
        <w:rPr>
          <w:rFonts w:hint="eastAsia"/>
        </w:rPr>
        <w:t>別に定めるマニュアルに従い、個別の感染対策を実施する。</w:t>
      </w:r>
    </w:p>
    <w:p w:rsidR="00B27111" w:rsidRDefault="00EA6ACA" w:rsidP="00B27111">
      <w:pPr>
        <w:ind w:firstLineChars="100" w:firstLine="210"/>
      </w:pPr>
      <w:r>
        <w:rPr>
          <w:rFonts w:hint="eastAsia"/>
        </w:rPr>
        <w:t>イ　医師及び看護職員</w:t>
      </w:r>
    </w:p>
    <w:p w:rsidR="00EA6ACA" w:rsidRDefault="00EA6ACA" w:rsidP="000C1E66">
      <w:pPr>
        <w:numPr>
          <w:ilvl w:val="0"/>
          <w:numId w:val="40"/>
        </w:numPr>
      </w:pPr>
      <w:r>
        <w:rPr>
          <w:rFonts w:hint="eastAsia"/>
        </w:rPr>
        <w:t>感染症若しくは食中毒が発生したとき、又はそれが疑われる状況が生じたときは、被害を最小限とするために、職員</w:t>
      </w:r>
      <w:r w:rsidR="00E51B7E">
        <w:rPr>
          <w:rFonts w:hint="eastAsia"/>
        </w:rPr>
        <w:t>へ</w:t>
      </w:r>
      <w:r>
        <w:rPr>
          <w:rFonts w:hint="eastAsia"/>
        </w:rPr>
        <w:t>適切な指示を出し、速やかに対応する。</w:t>
      </w:r>
    </w:p>
    <w:p w:rsidR="00EA6ACA" w:rsidRDefault="00EA6ACA" w:rsidP="000C1E66">
      <w:pPr>
        <w:numPr>
          <w:ilvl w:val="0"/>
          <w:numId w:val="42"/>
        </w:numPr>
      </w:pPr>
      <w:r>
        <w:rPr>
          <w:rFonts w:hint="eastAsia"/>
        </w:rPr>
        <w:t>感染症の病原体で汚染された機械・器具・環境の消毒・減菌は、適切かつ迅速に行い、汚染拡散を防止する。</w:t>
      </w:r>
    </w:p>
    <w:p w:rsidR="00EA6ACA" w:rsidRDefault="00EA6ACA" w:rsidP="000C1E66">
      <w:pPr>
        <w:numPr>
          <w:ilvl w:val="0"/>
          <w:numId w:val="41"/>
        </w:numPr>
      </w:pPr>
      <w:r>
        <w:rPr>
          <w:rFonts w:hint="eastAsia"/>
        </w:rPr>
        <w:t>消毒薬は、対象病原体を考慮した適切な消毒薬を選択する。</w:t>
      </w:r>
    </w:p>
    <w:p w:rsidR="00E51B7E" w:rsidRDefault="00EA6ACA" w:rsidP="00E51B7E">
      <w:pPr>
        <w:ind w:firstLineChars="100" w:firstLine="210"/>
      </w:pPr>
      <w:r>
        <w:rPr>
          <w:rFonts w:hint="eastAsia"/>
        </w:rPr>
        <w:t>ウ　施設長</w:t>
      </w:r>
      <w:r w:rsidR="00E51B7E">
        <w:rPr>
          <w:rFonts w:hint="eastAsia"/>
        </w:rPr>
        <w:t>（あるいは</w:t>
      </w:r>
      <w:r w:rsidR="00ED3227">
        <w:rPr>
          <w:rFonts w:hint="eastAsia"/>
        </w:rPr>
        <w:t>事務長、法人代表</w:t>
      </w:r>
      <w:r w:rsidR="00E51B7E">
        <w:rPr>
          <w:rFonts w:hint="eastAsia"/>
        </w:rPr>
        <w:t>）</w:t>
      </w:r>
    </w:p>
    <w:p w:rsidR="00EA6ACA" w:rsidRDefault="00EA6ACA" w:rsidP="000C1E66">
      <w:pPr>
        <w:numPr>
          <w:ilvl w:val="0"/>
          <w:numId w:val="43"/>
        </w:numPr>
      </w:pPr>
      <w:r>
        <w:rPr>
          <w:rFonts w:hint="eastAsia"/>
        </w:rPr>
        <w:t>協力病院や保健所に相談し、技術的な応援を依頼</w:t>
      </w:r>
      <w:r w:rsidR="00B27111">
        <w:rPr>
          <w:rFonts w:hint="eastAsia"/>
        </w:rPr>
        <w:t>するとともに</w:t>
      </w:r>
      <w:r>
        <w:rPr>
          <w:rFonts w:hint="eastAsia"/>
        </w:rPr>
        <w:t>指示をうける。</w:t>
      </w:r>
    </w:p>
    <w:p w:rsidR="00E51B7E" w:rsidRDefault="00E51B7E" w:rsidP="000C1E66">
      <w:pPr>
        <w:numPr>
          <w:ilvl w:val="0"/>
          <w:numId w:val="43"/>
        </w:numPr>
      </w:pPr>
      <w:r>
        <w:rPr>
          <w:rFonts w:hint="eastAsia"/>
        </w:rPr>
        <w:t>感染状況を本人へ説明し、感染対策（マスクの着用</w:t>
      </w:r>
      <w:r w:rsidR="00FC508F">
        <w:rPr>
          <w:rFonts w:hint="eastAsia"/>
        </w:rPr>
        <w:t>、</w:t>
      </w:r>
      <w:r>
        <w:rPr>
          <w:rFonts w:hint="eastAsia"/>
        </w:rPr>
        <w:t>手指衛生、行動制限など）の協力を依頼する。</w:t>
      </w:r>
    </w:p>
    <w:p w:rsidR="00E51B7E" w:rsidRDefault="00E51B7E" w:rsidP="000C1E66">
      <w:pPr>
        <w:numPr>
          <w:ilvl w:val="0"/>
          <w:numId w:val="43"/>
        </w:numPr>
      </w:pPr>
      <w:r>
        <w:rPr>
          <w:rFonts w:hint="eastAsia"/>
        </w:rPr>
        <w:t>感染者及び感染疑い者と接触した関係者（職員、家族など）の体調を確認する。</w:t>
      </w:r>
    </w:p>
    <w:p w:rsidR="00E51B7E" w:rsidRDefault="00ED3227" w:rsidP="000C1E66">
      <w:pPr>
        <w:numPr>
          <w:ilvl w:val="0"/>
          <w:numId w:val="43"/>
        </w:numPr>
      </w:pPr>
      <w:r>
        <w:rPr>
          <w:rFonts w:hint="eastAsia"/>
        </w:rPr>
        <w:t>職員の感染対策の状況を確認し、感染対策の徹底を促す。</w:t>
      </w:r>
    </w:p>
    <w:p w:rsidR="00EA6ACA" w:rsidRPr="00EA6ACA" w:rsidRDefault="00EA6ACA" w:rsidP="00D12262">
      <w:pPr>
        <w:rPr>
          <w:bCs/>
        </w:rPr>
      </w:pPr>
    </w:p>
    <w:p w:rsidR="00D12262" w:rsidRPr="00D12262" w:rsidRDefault="00D12262" w:rsidP="00D12262">
      <w:r w:rsidRPr="00D12262">
        <w:rPr>
          <w:rFonts w:hint="eastAsia"/>
          <w:bCs/>
        </w:rPr>
        <w:t>（３）</w:t>
      </w:r>
      <w:r w:rsidR="00FC508F">
        <w:rPr>
          <w:rFonts w:hint="eastAsia"/>
          <w:bCs/>
        </w:rPr>
        <w:t>かかりつけ</w:t>
      </w:r>
      <w:r w:rsidRPr="00D12262">
        <w:rPr>
          <w:rFonts w:hint="eastAsia"/>
          <w:bCs/>
        </w:rPr>
        <w:t>医</w:t>
      </w:r>
      <w:r w:rsidR="00FC508F">
        <w:rPr>
          <w:rFonts w:hint="eastAsia"/>
          <w:bCs/>
        </w:rPr>
        <w:t>・協力医療機関</w:t>
      </w:r>
      <w:r w:rsidRPr="00D12262">
        <w:rPr>
          <w:rFonts w:hint="eastAsia"/>
          <w:bCs/>
        </w:rPr>
        <w:t>や保健所、行政関係機関との連携</w:t>
      </w:r>
    </w:p>
    <w:p w:rsidR="00D12262" w:rsidRDefault="00ED3227" w:rsidP="00EC5276">
      <w:pPr>
        <w:ind w:leftChars="200" w:left="420" w:firstLineChars="100" w:firstLine="210"/>
      </w:pPr>
      <w:r w:rsidRPr="00ED3227">
        <w:rPr>
          <w:rFonts w:hint="eastAsia"/>
        </w:rPr>
        <w:t>施設長、事務長（法人代表）</w:t>
      </w:r>
      <w:r w:rsidR="00D12262" w:rsidRPr="00ED3227">
        <w:rPr>
          <w:rFonts w:hint="eastAsia"/>
        </w:rPr>
        <w:t>を</w:t>
      </w:r>
      <w:r w:rsidR="00D12262">
        <w:rPr>
          <w:rFonts w:hint="eastAsia"/>
        </w:rPr>
        <w:t>中心に、必要な</w:t>
      </w:r>
      <w:r w:rsidR="00FC508F">
        <w:rPr>
          <w:rFonts w:hint="eastAsia"/>
        </w:rPr>
        <w:t>関係</w:t>
      </w:r>
      <w:r w:rsidR="00D12262">
        <w:rPr>
          <w:rFonts w:hint="eastAsia"/>
        </w:rPr>
        <w:t>機関との連携について対策を講じる。</w:t>
      </w:r>
    </w:p>
    <w:p w:rsidR="00D12262" w:rsidRPr="00E06C32" w:rsidRDefault="00D12262" w:rsidP="00E06C32">
      <w:pPr>
        <w:ind w:firstLineChars="100" w:firstLine="210"/>
      </w:pPr>
      <w:r w:rsidRPr="00E06C32">
        <w:rPr>
          <w:rFonts w:hint="eastAsia"/>
        </w:rPr>
        <w:t xml:space="preserve">ア　</w:t>
      </w:r>
      <w:r w:rsidR="00FC508F">
        <w:rPr>
          <w:rFonts w:hint="eastAsia"/>
        </w:rPr>
        <w:t>かかりつけ</w:t>
      </w:r>
      <w:r w:rsidRPr="00E06C32">
        <w:rPr>
          <w:rFonts w:hint="eastAsia"/>
        </w:rPr>
        <w:t>医</w:t>
      </w:r>
      <w:r w:rsidR="00FC508F">
        <w:rPr>
          <w:rFonts w:hint="eastAsia"/>
        </w:rPr>
        <w:t>・協力医療機関</w:t>
      </w:r>
      <w:r w:rsidRPr="00E06C32">
        <w:rPr>
          <w:rFonts w:hint="eastAsia"/>
        </w:rPr>
        <w:t>との連携</w:t>
      </w:r>
    </w:p>
    <w:p w:rsidR="00D12262" w:rsidRPr="006C3103" w:rsidRDefault="00D12262" w:rsidP="000C1E66">
      <w:pPr>
        <w:numPr>
          <w:ilvl w:val="0"/>
          <w:numId w:val="20"/>
        </w:numPr>
      </w:pPr>
      <w:r w:rsidRPr="006C3103">
        <w:rPr>
          <w:rFonts w:hint="eastAsia"/>
        </w:rPr>
        <w:lastRenderedPageBreak/>
        <w:t>感染者及び感染疑い者の状態を報告し、対応方法を確認する</w:t>
      </w:r>
      <w:r w:rsidR="00ED3227">
        <w:rPr>
          <w:rFonts w:hint="eastAsia"/>
        </w:rPr>
        <w:t>。</w:t>
      </w:r>
    </w:p>
    <w:p w:rsidR="00D12262" w:rsidRPr="006C3103" w:rsidRDefault="00D12262" w:rsidP="000C1E66">
      <w:pPr>
        <w:numPr>
          <w:ilvl w:val="0"/>
          <w:numId w:val="21"/>
        </w:numPr>
      </w:pPr>
      <w:r w:rsidRPr="006C3103">
        <w:rPr>
          <w:rFonts w:hint="eastAsia"/>
        </w:rPr>
        <w:t>診療の協力を依頼する</w:t>
      </w:r>
      <w:r w:rsidR="00ED3227">
        <w:rPr>
          <w:rFonts w:hint="eastAsia"/>
        </w:rPr>
        <w:t>。</w:t>
      </w:r>
    </w:p>
    <w:p w:rsidR="00D12262" w:rsidRPr="006C3103" w:rsidRDefault="00FC508F" w:rsidP="000C1E66">
      <w:pPr>
        <w:numPr>
          <w:ilvl w:val="0"/>
          <w:numId w:val="22"/>
        </w:numPr>
      </w:pPr>
      <w:r>
        <w:rPr>
          <w:rFonts w:hint="eastAsia"/>
        </w:rPr>
        <w:t>かかりつけ医・</w:t>
      </w:r>
      <w:r w:rsidR="00ED3227">
        <w:rPr>
          <w:rFonts w:hint="eastAsia"/>
        </w:rPr>
        <w:t>協力</w:t>
      </w:r>
      <w:r w:rsidR="00D12262" w:rsidRPr="006C3103">
        <w:rPr>
          <w:rFonts w:hint="eastAsia"/>
        </w:rPr>
        <w:t>医療機関からの指示内容を施設・事業所等内で共有する</w:t>
      </w:r>
      <w:r w:rsidR="00ED3227">
        <w:rPr>
          <w:rFonts w:hint="eastAsia"/>
        </w:rPr>
        <w:t>。</w:t>
      </w:r>
    </w:p>
    <w:p w:rsidR="00D12262" w:rsidRPr="00E06C32" w:rsidRDefault="00D12262" w:rsidP="00E06C32">
      <w:pPr>
        <w:ind w:firstLineChars="100" w:firstLine="210"/>
      </w:pPr>
      <w:r w:rsidRPr="00E06C32">
        <w:rPr>
          <w:rFonts w:hint="eastAsia"/>
        </w:rPr>
        <w:t>イ　保健所との連携</w:t>
      </w:r>
    </w:p>
    <w:p w:rsidR="00D12262" w:rsidRPr="006C3103" w:rsidRDefault="00D12262" w:rsidP="000C1E66">
      <w:pPr>
        <w:numPr>
          <w:ilvl w:val="0"/>
          <w:numId w:val="23"/>
        </w:numPr>
      </w:pPr>
      <w:r w:rsidRPr="006C3103">
        <w:rPr>
          <w:rFonts w:hint="eastAsia"/>
        </w:rPr>
        <w:t>疾病の種類、</w:t>
      </w:r>
      <w:r w:rsidR="00ED3227">
        <w:rPr>
          <w:rFonts w:hint="eastAsia"/>
        </w:rPr>
        <w:t>発生</w:t>
      </w:r>
      <w:r w:rsidRPr="006C3103">
        <w:rPr>
          <w:rFonts w:hint="eastAsia"/>
        </w:rPr>
        <w:t>状況により報告を検討する</w:t>
      </w:r>
      <w:r w:rsidR="00ED3227">
        <w:rPr>
          <w:rFonts w:hint="eastAsia"/>
        </w:rPr>
        <w:t>。</w:t>
      </w:r>
    </w:p>
    <w:p w:rsidR="00D12262" w:rsidRPr="006C3103" w:rsidRDefault="00D12262" w:rsidP="000C1E66">
      <w:pPr>
        <w:numPr>
          <w:ilvl w:val="0"/>
          <w:numId w:val="24"/>
        </w:numPr>
      </w:pPr>
      <w:r w:rsidRPr="006C3103">
        <w:rPr>
          <w:rFonts w:hint="eastAsia"/>
        </w:rPr>
        <w:t>感染者及び感染疑い者の状況</w:t>
      </w:r>
      <w:r w:rsidR="00ED3227">
        <w:rPr>
          <w:rFonts w:hint="eastAsia"/>
        </w:rPr>
        <w:t>（人数、症状、施設における対応状況等）</w:t>
      </w:r>
      <w:r w:rsidRPr="006C3103">
        <w:rPr>
          <w:rFonts w:hint="eastAsia"/>
        </w:rPr>
        <w:t>を報告し、指示を確認する</w:t>
      </w:r>
      <w:r w:rsidR="00ED3227">
        <w:rPr>
          <w:rFonts w:hint="eastAsia"/>
        </w:rPr>
        <w:t>。</w:t>
      </w:r>
    </w:p>
    <w:p w:rsidR="00D12262" w:rsidRPr="006C3103" w:rsidRDefault="00D12262" w:rsidP="000C1E66">
      <w:pPr>
        <w:numPr>
          <w:ilvl w:val="0"/>
          <w:numId w:val="25"/>
        </w:numPr>
      </w:pPr>
      <w:r w:rsidRPr="006C3103">
        <w:rPr>
          <w:rFonts w:hint="eastAsia"/>
        </w:rPr>
        <w:t>保健所からの指導内容を正しく全職員に共有する</w:t>
      </w:r>
      <w:r w:rsidR="00ED3227">
        <w:rPr>
          <w:rFonts w:hint="eastAsia"/>
        </w:rPr>
        <w:t>。</w:t>
      </w:r>
    </w:p>
    <w:p w:rsidR="00D12262" w:rsidRPr="00E06C32" w:rsidRDefault="00D12262" w:rsidP="00E06C32">
      <w:pPr>
        <w:ind w:firstLineChars="100" w:firstLine="210"/>
      </w:pPr>
      <w:r w:rsidRPr="00E06C32">
        <w:rPr>
          <w:rFonts w:hint="eastAsia"/>
        </w:rPr>
        <w:t xml:space="preserve">ウ　</w:t>
      </w:r>
      <w:r w:rsidR="00ED3227">
        <w:rPr>
          <w:rFonts w:hint="eastAsia"/>
        </w:rPr>
        <w:t>市町村等の</w:t>
      </w:r>
      <w:r w:rsidRPr="00E06C32">
        <w:rPr>
          <w:rFonts w:hint="eastAsia"/>
        </w:rPr>
        <w:t>行政関係機関との連携</w:t>
      </w:r>
    </w:p>
    <w:p w:rsidR="00D12262" w:rsidRDefault="00D12262" w:rsidP="000C1E66">
      <w:pPr>
        <w:numPr>
          <w:ilvl w:val="0"/>
          <w:numId w:val="26"/>
        </w:numPr>
      </w:pPr>
      <w:r w:rsidRPr="006C3103">
        <w:rPr>
          <w:rFonts w:hint="eastAsia"/>
        </w:rPr>
        <w:t>報告の必要性について検討する</w:t>
      </w:r>
      <w:r w:rsidR="00790C06">
        <w:rPr>
          <w:rFonts w:hint="eastAsia"/>
        </w:rPr>
        <w:t>。</w:t>
      </w:r>
    </w:p>
    <w:p w:rsidR="00D12262" w:rsidRDefault="00D12262" w:rsidP="000C1E66">
      <w:pPr>
        <w:numPr>
          <w:ilvl w:val="0"/>
          <w:numId w:val="26"/>
        </w:numPr>
      </w:pPr>
      <w:r w:rsidRPr="006C3103">
        <w:rPr>
          <w:rFonts w:hint="eastAsia"/>
        </w:rPr>
        <w:t>感染者及び感染疑い者の状況の報告し、指示を確認する</w:t>
      </w:r>
      <w:r w:rsidR="00790C06">
        <w:rPr>
          <w:rFonts w:hint="eastAsia"/>
        </w:rPr>
        <w:t>。</w:t>
      </w:r>
    </w:p>
    <w:p w:rsidR="00D12262" w:rsidRDefault="00D12262" w:rsidP="00D12262"/>
    <w:p w:rsidR="00D12262" w:rsidRPr="00D12262" w:rsidRDefault="00D12262" w:rsidP="00D12262">
      <w:r w:rsidRPr="00D12262">
        <w:rPr>
          <w:rFonts w:hint="eastAsia"/>
          <w:bCs/>
        </w:rPr>
        <w:t>（４）関係者への連絡</w:t>
      </w:r>
    </w:p>
    <w:p w:rsidR="00D12262" w:rsidRDefault="00ED3227" w:rsidP="00EC5276">
      <w:pPr>
        <w:ind w:leftChars="200" w:left="420" w:firstLineChars="100" w:firstLine="210"/>
      </w:pPr>
      <w:r w:rsidRPr="00ED3227">
        <w:rPr>
          <w:rFonts w:hint="eastAsia"/>
        </w:rPr>
        <w:t>施設長、事務長（法人代表）を</w:t>
      </w:r>
      <w:r>
        <w:rPr>
          <w:rFonts w:hint="eastAsia"/>
        </w:rPr>
        <w:t>中心に、</w:t>
      </w:r>
      <w:r w:rsidR="00D12262">
        <w:rPr>
          <w:rFonts w:hint="eastAsia"/>
        </w:rPr>
        <w:t>関係先との情報共有や連携について対策を講じる。</w:t>
      </w:r>
    </w:p>
    <w:p w:rsidR="00D12262" w:rsidRPr="00C91C33" w:rsidRDefault="00D12262" w:rsidP="000C1E66">
      <w:pPr>
        <w:numPr>
          <w:ilvl w:val="0"/>
          <w:numId w:val="27"/>
        </w:numPr>
      </w:pPr>
      <w:r w:rsidRPr="00C91C33">
        <w:rPr>
          <w:rFonts w:hint="eastAsia"/>
        </w:rPr>
        <w:t>施設・事業所等、法人内での情報共有体制を構築、整備する</w:t>
      </w:r>
      <w:r w:rsidR="00790C06">
        <w:rPr>
          <w:rFonts w:hint="eastAsia"/>
        </w:rPr>
        <w:t>。</w:t>
      </w:r>
    </w:p>
    <w:p w:rsidR="00D12262" w:rsidRPr="00C91C33" w:rsidRDefault="008A0D64" w:rsidP="000C1E66">
      <w:pPr>
        <w:numPr>
          <w:ilvl w:val="0"/>
          <w:numId w:val="28"/>
        </w:numPr>
      </w:pPr>
      <w:r>
        <w:rPr>
          <w:rFonts w:hint="eastAsia"/>
        </w:rPr>
        <w:t>入居者</w:t>
      </w:r>
      <w:r w:rsidR="00D12262" w:rsidRPr="00C91C33">
        <w:rPr>
          <w:rFonts w:hint="eastAsia"/>
        </w:rPr>
        <w:t>家族や保護者との情報共有体制を構築、整備する</w:t>
      </w:r>
      <w:r w:rsidR="00790C06">
        <w:rPr>
          <w:rFonts w:hint="eastAsia"/>
        </w:rPr>
        <w:t>。</w:t>
      </w:r>
    </w:p>
    <w:p w:rsidR="00D12262" w:rsidRDefault="00790C06" w:rsidP="000C1E66">
      <w:pPr>
        <w:numPr>
          <w:ilvl w:val="0"/>
          <w:numId w:val="29"/>
        </w:numPr>
      </w:pPr>
      <w:r>
        <w:rPr>
          <w:rFonts w:hint="eastAsia"/>
        </w:rPr>
        <w:t>関係する介護保険</w:t>
      </w:r>
      <w:r w:rsidR="00D12262" w:rsidRPr="00C91C33">
        <w:rPr>
          <w:rFonts w:hint="eastAsia"/>
        </w:rPr>
        <w:t>事業所</w:t>
      </w:r>
      <w:r>
        <w:rPr>
          <w:rFonts w:hint="eastAsia"/>
        </w:rPr>
        <w:t>等</w:t>
      </w:r>
      <w:r w:rsidR="00D12262" w:rsidRPr="00C91C33">
        <w:rPr>
          <w:rFonts w:hint="eastAsia"/>
        </w:rPr>
        <w:t>との情報共有体制を構築、整備する</w:t>
      </w:r>
      <w:r>
        <w:rPr>
          <w:rFonts w:hint="eastAsia"/>
        </w:rPr>
        <w:t>。</w:t>
      </w:r>
    </w:p>
    <w:p w:rsidR="00D12262" w:rsidRDefault="00D12262" w:rsidP="000C1E66">
      <w:pPr>
        <w:numPr>
          <w:ilvl w:val="0"/>
          <w:numId w:val="29"/>
        </w:numPr>
      </w:pPr>
      <w:r w:rsidRPr="00C91C33">
        <w:rPr>
          <w:rFonts w:hint="eastAsia"/>
        </w:rPr>
        <w:t>出入り業者との情報共有体制を構築、整備する</w:t>
      </w:r>
      <w:r w:rsidR="00790C06">
        <w:rPr>
          <w:rFonts w:hint="eastAsia"/>
        </w:rPr>
        <w:t>。</w:t>
      </w:r>
    </w:p>
    <w:p w:rsidR="00D12262" w:rsidRDefault="00D12262" w:rsidP="00D12262"/>
    <w:p w:rsidR="00D12262" w:rsidRPr="000F6CDE" w:rsidRDefault="00D12262" w:rsidP="00D12262">
      <w:r w:rsidRPr="000F6CDE">
        <w:rPr>
          <w:rFonts w:hint="eastAsia"/>
          <w:bCs/>
        </w:rPr>
        <w:t>（５）感染者発生後の支援（</w:t>
      </w:r>
      <w:r w:rsidR="008A0D64">
        <w:rPr>
          <w:rFonts w:hint="eastAsia"/>
          <w:bCs/>
        </w:rPr>
        <w:t>入居者</w:t>
      </w:r>
      <w:r w:rsidRPr="000F6CDE">
        <w:rPr>
          <w:rFonts w:hint="eastAsia"/>
          <w:bCs/>
        </w:rPr>
        <w:t>、職員ともに）</w:t>
      </w:r>
    </w:p>
    <w:p w:rsidR="00D12262" w:rsidRDefault="000A249B" w:rsidP="00EC5276">
      <w:pPr>
        <w:ind w:leftChars="200" w:left="420" w:firstLineChars="100" w:firstLine="210"/>
      </w:pPr>
      <w:r w:rsidRPr="00ED3227">
        <w:rPr>
          <w:rFonts w:hint="eastAsia"/>
        </w:rPr>
        <w:t>施設長、事務長（法人代表）を</w:t>
      </w:r>
      <w:r>
        <w:rPr>
          <w:rFonts w:hint="eastAsia"/>
        </w:rPr>
        <w:t>中心に、</w:t>
      </w:r>
      <w:r w:rsidR="00D12262">
        <w:rPr>
          <w:rFonts w:hint="eastAsia"/>
        </w:rPr>
        <w:t>感染者の支援（心のケアなど）について対策を講じる。</w:t>
      </w:r>
    </w:p>
    <w:p w:rsidR="00D12262" w:rsidRDefault="00D12262" w:rsidP="000C1E66">
      <w:pPr>
        <w:numPr>
          <w:ilvl w:val="0"/>
          <w:numId w:val="30"/>
        </w:numPr>
      </w:pPr>
      <w:r w:rsidRPr="003B5E4F">
        <w:rPr>
          <w:rFonts w:hint="eastAsia"/>
        </w:rPr>
        <w:t>感染者及び感染疑い者の病状や予後を把握</w:t>
      </w:r>
      <w:r w:rsidR="000A249B">
        <w:rPr>
          <w:rFonts w:hint="eastAsia"/>
        </w:rPr>
        <w:t>し、看護職員に適宜報告し対応方法を確認する。</w:t>
      </w:r>
    </w:p>
    <w:p w:rsidR="00D12262" w:rsidRDefault="00D12262" w:rsidP="000C1E66">
      <w:pPr>
        <w:numPr>
          <w:ilvl w:val="0"/>
          <w:numId w:val="30"/>
        </w:numPr>
      </w:pPr>
      <w:r w:rsidRPr="003B5E4F">
        <w:rPr>
          <w:rFonts w:hint="eastAsia"/>
        </w:rPr>
        <w:t>感染者及び関係者の精神的ケア</w:t>
      </w:r>
      <w:r w:rsidR="000A249B">
        <w:rPr>
          <w:rFonts w:hint="eastAsia"/>
        </w:rPr>
        <w:t>について、関係機関と連携しケアに努める。</w:t>
      </w:r>
    </w:p>
    <w:p w:rsidR="00D12262" w:rsidRDefault="00D12262" w:rsidP="00D12262"/>
    <w:p w:rsidR="00440748" w:rsidRDefault="00440748" w:rsidP="00D12262"/>
    <w:p w:rsidR="00D12262" w:rsidRPr="00E32523" w:rsidRDefault="00D12262" w:rsidP="00D12262">
      <w:r w:rsidRPr="00E32523">
        <w:rPr>
          <w:rFonts w:hint="eastAsia"/>
        </w:rPr>
        <w:t>＜附則＞</w:t>
      </w:r>
    </w:p>
    <w:p w:rsidR="0040537E" w:rsidRDefault="00D12262" w:rsidP="0040537E">
      <w:r w:rsidRPr="00E32523">
        <w:rPr>
          <w:rFonts w:hint="eastAsia"/>
        </w:rPr>
        <w:t xml:space="preserve">　本方針は、２０</w:t>
      </w:r>
      <w:r w:rsidR="00200BB2" w:rsidRPr="00200BB2">
        <w:rPr>
          <w:rFonts w:hint="eastAsia"/>
          <w:color w:val="000000" w:themeColor="text1"/>
        </w:rPr>
        <w:t>２４</w:t>
      </w:r>
      <w:r w:rsidRPr="00200BB2">
        <w:rPr>
          <w:rFonts w:hint="eastAsia"/>
          <w:color w:val="000000" w:themeColor="text1"/>
        </w:rPr>
        <w:t>年</w:t>
      </w:r>
      <w:r w:rsidR="00200BB2" w:rsidRPr="00200BB2">
        <w:rPr>
          <w:rFonts w:hint="eastAsia"/>
          <w:color w:val="000000" w:themeColor="text1"/>
        </w:rPr>
        <w:t>３</w:t>
      </w:r>
      <w:r w:rsidRPr="00200BB2">
        <w:rPr>
          <w:rFonts w:hint="eastAsia"/>
          <w:color w:val="000000" w:themeColor="text1"/>
        </w:rPr>
        <w:t>月</w:t>
      </w:r>
      <w:r w:rsidR="00200BB2" w:rsidRPr="00200BB2">
        <w:rPr>
          <w:rFonts w:hint="eastAsia"/>
          <w:color w:val="000000" w:themeColor="text1"/>
        </w:rPr>
        <w:t>１</w:t>
      </w:r>
      <w:r w:rsidRPr="00200BB2">
        <w:rPr>
          <w:rFonts w:hint="eastAsia"/>
          <w:color w:val="000000" w:themeColor="text1"/>
        </w:rPr>
        <w:t>日</w:t>
      </w:r>
      <w:r w:rsidRPr="00E32523">
        <w:rPr>
          <w:rFonts w:hint="eastAsia"/>
        </w:rPr>
        <w:t>から適用する。</w:t>
      </w:r>
    </w:p>
    <w:p w:rsidR="00440748" w:rsidRDefault="00440748" w:rsidP="0040537E"/>
    <w:p w:rsidR="00D12262" w:rsidRPr="003B5E4F" w:rsidRDefault="00D12262" w:rsidP="00440748">
      <w:pPr>
        <w:ind w:firstLineChars="3600" w:firstLine="7560"/>
      </w:pPr>
      <w:r>
        <w:rPr>
          <w:rFonts w:hint="eastAsia"/>
        </w:rPr>
        <w:t>以上</w:t>
      </w:r>
    </w:p>
    <w:sectPr w:rsidR="00D12262" w:rsidRPr="003B5E4F" w:rsidSect="0040537E">
      <w:headerReference w:type="default" r:id="rId8"/>
      <w:footerReference w:type="even" r:id="rId9"/>
      <w:footerReference w:type="default" r:id="rId10"/>
      <w:pgSz w:w="11906" w:h="16838" w:code="9"/>
      <w:pgMar w:top="1701" w:right="1701" w:bottom="181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29AF" w:rsidRDefault="00D729AF">
      <w:r>
        <w:separator/>
      </w:r>
    </w:p>
  </w:endnote>
  <w:endnote w:type="continuationSeparator" w:id="0">
    <w:p w:rsidR="00D729AF" w:rsidRDefault="00D7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 w:name="Generic3-Regular">
    <w:altName w:val="AR Pゴシック体M"/>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60830" w:rsidRDefault="00D60830" w:rsidP="00D6083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60830" w:rsidRDefault="00D6083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60830" w:rsidRDefault="00D60830" w:rsidP="00D6083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D4C25">
      <w:rPr>
        <w:rStyle w:val="a6"/>
        <w:noProof/>
      </w:rPr>
      <w:t>4</w:t>
    </w:r>
    <w:r>
      <w:rPr>
        <w:rStyle w:val="a6"/>
      </w:rPr>
      <w:fldChar w:fldCharType="end"/>
    </w:r>
  </w:p>
  <w:p w:rsidR="00D60830" w:rsidRDefault="00D608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29AF" w:rsidRDefault="00D729AF">
      <w:r>
        <w:separator/>
      </w:r>
    </w:p>
  </w:footnote>
  <w:footnote w:type="continuationSeparator" w:id="0">
    <w:p w:rsidR="00D729AF" w:rsidRDefault="00D72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60830" w:rsidRDefault="00D60830" w:rsidP="00D60830">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F08B2"/>
    <w:multiLevelType w:val="hybridMultilevel"/>
    <w:tmpl w:val="FA3EDD6A"/>
    <w:lvl w:ilvl="0" w:tplc="04090011">
      <w:start w:val="1"/>
      <w:numFmt w:val="decimalEnclosedCircle"/>
      <w:lvlText w:val="%1"/>
      <w:lvlJc w:val="left"/>
      <w:pPr>
        <w:ind w:left="808" w:hanging="420"/>
      </w:p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 w15:restartNumberingAfterBreak="0">
    <w:nsid w:val="0A7C7565"/>
    <w:multiLevelType w:val="hybridMultilevel"/>
    <w:tmpl w:val="7F1A99CC"/>
    <w:lvl w:ilvl="0" w:tplc="BE36A940">
      <w:start w:val="1"/>
      <w:numFmt w:val="decimalEnclosedCircle"/>
      <w:lvlText w:val="%1"/>
      <w:lvlJc w:val="left"/>
      <w:pPr>
        <w:ind w:left="80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F5856"/>
    <w:multiLevelType w:val="hybridMultilevel"/>
    <w:tmpl w:val="2F846984"/>
    <w:lvl w:ilvl="0" w:tplc="7160F510">
      <w:start w:val="3"/>
      <w:numFmt w:val="decimalEnclosedCircle"/>
      <w:lvlText w:val="%1"/>
      <w:lvlJc w:val="left"/>
      <w:pPr>
        <w:tabs>
          <w:tab w:val="num" w:pos="720"/>
        </w:tabs>
        <w:ind w:left="720" w:hanging="360"/>
      </w:pPr>
    </w:lvl>
    <w:lvl w:ilvl="1" w:tplc="0E82D546" w:tentative="1">
      <w:start w:val="1"/>
      <w:numFmt w:val="decimalEnclosedCircle"/>
      <w:lvlText w:val="%2"/>
      <w:lvlJc w:val="left"/>
      <w:pPr>
        <w:tabs>
          <w:tab w:val="num" w:pos="1440"/>
        </w:tabs>
        <w:ind w:left="1440" w:hanging="360"/>
      </w:pPr>
    </w:lvl>
    <w:lvl w:ilvl="2" w:tplc="A0B8606E" w:tentative="1">
      <w:start w:val="1"/>
      <w:numFmt w:val="decimalEnclosedCircle"/>
      <w:lvlText w:val="%3"/>
      <w:lvlJc w:val="left"/>
      <w:pPr>
        <w:tabs>
          <w:tab w:val="num" w:pos="2160"/>
        </w:tabs>
        <w:ind w:left="2160" w:hanging="360"/>
      </w:pPr>
    </w:lvl>
    <w:lvl w:ilvl="3" w:tplc="F50457EA" w:tentative="1">
      <w:start w:val="1"/>
      <w:numFmt w:val="decimalEnclosedCircle"/>
      <w:lvlText w:val="%4"/>
      <w:lvlJc w:val="left"/>
      <w:pPr>
        <w:tabs>
          <w:tab w:val="num" w:pos="2880"/>
        </w:tabs>
        <w:ind w:left="2880" w:hanging="360"/>
      </w:pPr>
    </w:lvl>
    <w:lvl w:ilvl="4" w:tplc="07688AFC" w:tentative="1">
      <w:start w:val="1"/>
      <w:numFmt w:val="decimalEnclosedCircle"/>
      <w:lvlText w:val="%5"/>
      <w:lvlJc w:val="left"/>
      <w:pPr>
        <w:tabs>
          <w:tab w:val="num" w:pos="3600"/>
        </w:tabs>
        <w:ind w:left="3600" w:hanging="360"/>
      </w:pPr>
    </w:lvl>
    <w:lvl w:ilvl="5" w:tplc="91B8BC72" w:tentative="1">
      <w:start w:val="1"/>
      <w:numFmt w:val="decimalEnclosedCircle"/>
      <w:lvlText w:val="%6"/>
      <w:lvlJc w:val="left"/>
      <w:pPr>
        <w:tabs>
          <w:tab w:val="num" w:pos="4320"/>
        </w:tabs>
        <w:ind w:left="4320" w:hanging="360"/>
      </w:pPr>
    </w:lvl>
    <w:lvl w:ilvl="6" w:tplc="D5A0EDF6" w:tentative="1">
      <w:start w:val="1"/>
      <w:numFmt w:val="decimalEnclosedCircle"/>
      <w:lvlText w:val="%7"/>
      <w:lvlJc w:val="left"/>
      <w:pPr>
        <w:tabs>
          <w:tab w:val="num" w:pos="5040"/>
        </w:tabs>
        <w:ind w:left="5040" w:hanging="360"/>
      </w:pPr>
    </w:lvl>
    <w:lvl w:ilvl="7" w:tplc="951A7B78" w:tentative="1">
      <w:start w:val="1"/>
      <w:numFmt w:val="decimalEnclosedCircle"/>
      <w:lvlText w:val="%8"/>
      <w:lvlJc w:val="left"/>
      <w:pPr>
        <w:tabs>
          <w:tab w:val="num" w:pos="5760"/>
        </w:tabs>
        <w:ind w:left="5760" w:hanging="360"/>
      </w:pPr>
    </w:lvl>
    <w:lvl w:ilvl="8" w:tplc="28FEE6EE" w:tentative="1">
      <w:start w:val="1"/>
      <w:numFmt w:val="decimalEnclosedCircle"/>
      <w:lvlText w:val="%9"/>
      <w:lvlJc w:val="left"/>
      <w:pPr>
        <w:tabs>
          <w:tab w:val="num" w:pos="6480"/>
        </w:tabs>
        <w:ind w:left="6480" w:hanging="360"/>
      </w:pPr>
    </w:lvl>
  </w:abstractNum>
  <w:abstractNum w:abstractNumId="3" w15:restartNumberingAfterBreak="0">
    <w:nsid w:val="0B9341A9"/>
    <w:multiLevelType w:val="hybridMultilevel"/>
    <w:tmpl w:val="42E0EB0C"/>
    <w:lvl w:ilvl="0" w:tplc="E3CC982E">
      <w:start w:val="5"/>
      <w:numFmt w:val="decimalEnclosedCircle"/>
      <w:lvlText w:val="%1"/>
      <w:lvlJc w:val="left"/>
      <w:pPr>
        <w:tabs>
          <w:tab w:val="num" w:pos="720"/>
        </w:tabs>
        <w:ind w:left="720" w:hanging="360"/>
      </w:pPr>
    </w:lvl>
    <w:lvl w:ilvl="1" w:tplc="9C3C45AE" w:tentative="1">
      <w:start w:val="1"/>
      <w:numFmt w:val="decimalEnclosedCircle"/>
      <w:lvlText w:val="%2"/>
      <w:lvlJc w:val="left"/>
      <w:pPr>
        <w:tabs>
          <w:tab w:val="num" w:pos="1440"/>
        </w:tabs>
        <w:ind w:left="1440" w:hanging="360"/>
      </w:pPr>
    </w:lvl>
    <w:lvl w:ilvl="2" w:tplc="A0D45EFA" w:tentative="1">
      <w:start w:val="1"/>
      <w:numFmt w:val="decimalEnclosedCircle"/>
      <w:lvlText w:val="%3"/>
      <w:lvlJc w:val="left"/>
      <w:pPr>
        <w:tabs>
          <w:tab w:val="num" w:pos="2160"/>
        </w:tabs>
        <w:ind w:left="2160" w:hanging="360"/>
      </w:pPr>
    </w:lvl>
    <w:lvl w:ilvl="3" w:tplc="F9782362" w:tentative="1">
      <w:start w:val="1"/>
      <w:numFmt w:val="decimalEnclosedCircle"/>
      <w:lvlText w:val="%4"/>
      <w:lvlJc w:val="left"/>
      <w:pPr>
        <w:tabs>
          <w:tab w:val="num" w:pos="2880"/>
        </w:tabs>
        <w:ind w:left="2880" w:hanging="360"/>
      </w:pPr>
    </w:lvl>
    <w:lvl w:ilvl="4" w:tplc="D6029274" w:tentative="1">
      <w:start w:val="1"/>
      <w:numFmt w:val="decimalEnclosedCircle"/>
      <w:lvlText w:val="%5"/>
      <w:lvlJc w:val="left"/>
      <w:pPr>
        <w:tabs>
          <w:tab w:val="num" w:pos="3600"/>
        </w:tabs>
        <w:ind w:left="3600" w:hanging="360"/>
      </w:pPr>
    </w:lvl>
    <w:lvl w:ilvl="5" w:tplc="F6B2BE8A" w:tentative="1">
      <w:start w:val="1"/>
      <w:numFmt w:val="decimalEnclosedCircle"/>
      <w:lvlText w:val="%6"/>
      <w:lvlJc w:val="left"/>
      <w:pPr>
        <w:tabs>
          <w:tab w:val="num" w:pos="4320"/>
        </w:tabs>
        <w:ind w:left="4320" w:hanging="360"/>
      </w:pPr>
    </w:lvl>
    <w:lvl w:ilvl="6" w:tplc="259EA930" w:tentative="1">
      <w:start w:val="1"/>
      <w:numFmt w:val="decimalEnclosedCircle"/>
      <w:lvlText w:val="%7"/>
      <w:lvlJc w:val="left"/>
      <w:pPr>
        <w:tabs>
          <w:tab w:val="num" w:pos="5040"/>
        </w:tabs>
        <w:ind w:left="5040" w:hanging="360"/>
      </w:pPr>
    </w:lvl>
    <w:lvl w:ilvl="7" w:tplc="12EAED24" w:tentative="1">
      <w:start w:val="1"/>
      <w:numFmt w:val="decimalEnclosedCircle"/>
      <w:lvlText w:val="%8"/>
      <w:lvlJc w:val="left"/>
      <w:pPr>
        <w:tabs>
          <w:tab w:val="num" w:pos="5760"/>
        </w:tabs>
        <w:ind w:left="5760" w:hanging="360"/>
      </w:pPr>
    </w:lvl>
    <w:lvl w:ilvl="8" w:tplc="24AC63E6" w:tentative="1">
      <w:start w:val="1"/>
      <w:numFmt w:val="decimalEnclosedCircle"/>
      <w:lvlText w:val="%9"/>
      <w:lvlJc w:val="left"/>
      <w:pPr>
        <w:tabs>
          <w:tab w:val="num" w:pos="6480"/>
        </w:tabs>
        <w:ind w:left="6480" w:hanging="360"/>
      </w:pPr>
    </w:lvl>
  </w:abstractNum>
  <w:abstractNum w:abstractNumId="4" w15:restartNumberingAfterBreak="0">
    <w:nsid w:val="0D911B4C"/>
    <w:multiLevelType w:val="hybridMultilevel"/>
    <w:tmpl w:val="6CD22C12"/>
    <w:lvl w:ilvl="0" w:tplc="04090011">
      <w:start w:val="1"/>
      <w:numFmt w:val="decimalEnclosedCircle"/>
      <w:lvlText w:val="%1"/>
      <w:lvlJc w:val="left"/>
      <w:pPr>
        <w:ind w:left="80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18238E"/>
    <w:multiLevelType w:val="hybridMultilevel"/>
    <w:tmpl w:val="7CFA277E"/>
    <w:lvl w:ilvl="0" w:tplc="8C923B82">
      <w:start w:val="3"/>
      <w:numFmt w:val="decimalEnclosedCircle"/>
      <w:lvlText w:val="%1"/>
      <w:lvlJc w:val="left"/>
      <w:pPr>
        <w:tabs>
          <w:tab w:val="num" w:pos="720"/>
        </w:tabs>
        <w:ind w:left="720" w:hanging="360"/>
      </w:pPr>
    </w:lvl>
    <w:lvl w:ilvl="1" w:tplc="370AFA2A" w:tentative="1">
      <w:start w:val="1"/>
      <w:numFmt w:val="decimalEnclosedCircle"/>
      <w:lvlText w:val="%2"/>
      <w:lvlJc w:val="left"/>
      <w:pPr>
        <w:tabs>
          <w:tab w:val="num" w:pos="1440"/>
        </w:tabs>
        <w:ind w:left="1440" w:hanging="360"/>
      </w:pPr>
    </w:lvl>
    <w:lvl w:ilvl="2" w:tplc="E2A0AAE2" w:tentative="1">
      <w:start w:val="1"/>
      <w:numFmt w:val="decimalEnclosedCircle"/>
      <w:lvlText w:val="%3"/>
      <w:lvlJc w:val="left"/>
      <w:pPr>
        <w:tabs>
          <w:tab w:val="num" w:pos="2160"/>
        </w:tabs>
        <w:ind w:left="2160" w:hanging="360"/>
      </w:pPr>
    </w:lvl>
    <w:lvl w:ilvl="3" w:tplc="3704EADC" w:tentative="1">
      <w:start w:val="1"/>
      <w:numFmt w:val="decimalEnclosedCircle"/>
      <w:lvlText w:val="%4"/>
      <w:lvlJc w:val="left"/>
      <w:pPr>
        <w:tabs>
          <w:tab w:val="num" w:pos="2880"/>
        </w:tabs>
        <w:ind w:left="2880" w:hanging="360"/>
      </w:pPr>
    </w:lvl>
    <w:lvl w:ilvl="4" w:tplc="BE1A9888" w:tentative="1">
      <w:start w:val="1"/>
      <w:numFmt w:val="decimalEnclosedCircle"/>
      <w:lvlText w:val="%5"/>
      <w:lvlJc w:val="left"/>
      <w:pPr>
        <w:tabs>
          <w:tab w:val="num" w:pos="3600"/>
        </w:tabs>
        <w:ind w:left="3600" w:hanging="360"/>
      </w:pPr>
    </w:lvl>
    <w:lvl w:ilvl="5" w:tplc="2E4EB51C" w:tentative="1">
      <w:start w:val="1"/>
      <w:numFmt w:val="decimalEnclosedCircle"/>
      <w:lvlText w:val="%6"/>
      <w:lvlJc w:val="left"/>
      <w:pPr>
        <w:tabs>
          <w:tab w:val="num" w:pos="4320"/>
        </w:tabs>
        <w:ind w:left="4320" w:hanging="360"/>
      </w:pPr>
    </w:lvl>
    <w:lvl w:ilvl="6" w:tplc="85C20050" w:tentative="1">
      <w:start w:val="1"/>
      <w:numFmt w:val="decimalEnclosedCircle"/>
      <w:lvlText w:val="%7"/>
      <w:lvlJc w:val="left"/>
      <w:pPr>
        <w:tabs>
          <w:tab w:val="num" w:pos="5040"/>
        </w:tabs>
        <w:ind w:left="5040" w:hanging="360"/>
      </w:pPr>
    </w:lvl>
    <w:lvl w:ilvl="7" w:tplc="3A64868A" w:tentative="1">
      <w:start w:val="1"/>
      <w:numFmt w:val="decimalEnclosedCircle"/>
      <w:lvlText w:val="%8"/>
      <w:lvlJc w:val="left"/>
      <w:pPr>
        <w:tabs>
          <w:tab w:val="num" w:pos="5760"/>
        </w:tabs>
        <w:ind w:left="5760" w:hanging="360"/>
      </w:pPr>
    </w:lvl>
    <w:lvl w:ilvl="8" w:tplc="01DA7A94" w:tentative="1">
      <w:start w:val="1"/>
      <w:numFmt w:val="decimalEnclosedCircle"/>
      <w:lvlText w:val="%9"/>
      <w:lvlJc w:val="left"/>
      <w:pPr>
        <w:tabs>
          <w:tab w:val="num" w:pos="6480"/>
        </w:tabs>
        <w:ind w:left="6480" w:hanging="360"/>
      </w:pPr>
    </w:lvl>
  </w:abstractNum>
  <w:abstractNum w:abstractNumId="6" w15:restartNumberingAfterBreak="0">
    <w:nsid w:val="14F40D24"/>
    <w:multiLevelType w:val="hybridMultilevel"/>
    <w:tmpl w:val="94D8CFF0"/>
    <w:lvl w:ilvl="0" w:tplc="D8D4CCC6">
      <w:start w:val="3"/>
      <w:numFmt w:val="decimalEnclosedCircle"/>
      <w:lvlText w:val="%1"/>
      <w:lvlJc w:val="left"/>
      <w:pPr>
        <w:tabs>
          <w:tab w:val="num" w:pos="720"/>
        </w:tabs>
        <w:ind w:left="720" w:hanging="360"/>
      </w:pPr>
    </w:lvl>
    <w:lvl w:ilvl="1" w:tplc="77F2F618" w:tentative="1">
      <w:start w:val="1"/>
      <w:numFmt w:val="decimalEnclosedCircle"/>
      <w:lvlText w:val="%2"/>
      <w:lvlJc w:val="left"/>
      <w:pPr>
        <w:tabs>
          <w:tab w:val="num" w:pos="1440"/>
        </w:tabs>
        <w:ind w:left="1440" w:hanging="360"/>
      </w:pPr>
    </w:lvl>
    <w:lvl w:ilvl="2" w:tplc="78EA2AAE" w:tentative="1">
      <w:start w:val="1"/>
      <w:numFmt w:val="decimalEnclosedCircle"/>
      <w:lvlText w:val="%3"/>
      <w:lvlJc w:val="left"/>
      <w:pPr>
        <w:tabs>
          <w:tab w:val="num" w:pos="2160"/>
        </w:tabs>
        <w:ind w:left="2160" w:hanging="360"/>
      </w:pPr>
    </w:lvl>
    <w:lvl w:ilvl="3" w:tplc="AF446CFA" w:tentative="1">
      <w:start w:val="1"/>
      <w:numFmt w:val="decimalEnclosedCircle"/>
      <w:lvlText w:val="%4"/>
      <w:lvlJc w:val="left"/>
      <w:pPr>
        <w:tabs>
          <w:tab w:val="num" w:pos="2880"/>
        </w:tabs>
        <w:ind w:left="2880" w:hanging="360"/>
      </w:pPr>
    </w:lvl>
    <w:lvl w:ilvl="4" w:tplc="2B664416" w:tentative="1">
      <w:start w:val="1"/>
      <w:numFmt w:val="decimalEnclosedCircle"/>
      <w:lvlText w:val="%5"/>
      <w:lvlJc w:val="left"/>
      <w:pPr>
        <w:tabs>
          <w:tab w:val="num" w:pos="3600"/>
        </w:tabs>
        <w:ind w:left="3600" w:hanging="360"/>
      </w:pPr>
    </w:lvl>
    <w:lvl w:ilvl="5" w:tplc="7A662700" w:tentative="1">
      <w:start w:val="1"/>
      <w:numFmt w:val="decimalEnclosedCircle"/>
      <w:lvlText w:val="%6"/>
      <w:lvlJc w:val="left"/>
      <w:pPr>
        <w:tabs>
          <w:tab w:val="num" w:pos="4320"/>
        </w:tabs>
        <w:ind w:left="4320" w:hanging="360"/>
      </w:pPr>
    </w:lvl>
    <w:lvl w:ilvl="6" w:tplc="953ED794" w:tentative="1">
      <w:start w:val="1"/>
      <w:numFmt w:val="decimalEnclosedCircle"/>
      <w:lvlText w:val="%7"/>
      <w:lvlJc w:val="left"/>
      <w:pPr>
        <w:tabs>
          <w:tab w:val="num" w:pos="5040"/>
        </w:tabs>
        <w:ind w:left="5040" w:hanging="360"/>
      </w:pPr>
    </w:lvl>
    <w:lvl w:ilvl="7" w:tplc="DD54636C" w:tentative="1">
      <w:start w:val="1"/>
      <w:numFmt w:val="decimalEnclosedCircle"/>
      <w:lvlText w:val="%8"/>
      <w:lvlJc w:val="left"/>
      <w:pPr>
        <w:tabs>
          <w:tab w:val="num" w:pos="5760"/>
        </w:tabs>
        <w:ind w:left="5760" w:hanging="360"/>
      </w:pPr>
    </w:lvl>
    <w:lvl w:ilvl="8" w:tplc="9432D1F4" w:tentative="1">
      <w:start w:val="1"/>
      <w:numFmt w:val="decimalEnclosedCircle"/>
      <w:lvlText w:val="%9"/>
      <w:lvlJc w:val="left"/>
      <w:pPr>
        <w:tabs>
          <w:tab w:val="num" w:pos="6480"/>
        </w:tabs>
        <w:ind w:left="6480" w:hanging="360"/>
      </w:pPr>
    </w:lvl>
  </w:abstractNum>
  <w:abstractNum w:abstractNumId="7" w15:restartNumberingAfterBreak="0">
    <w:nsid w:val="19D54064"/>
    <w:multiLevelType w:val="hybridMultilevel"/>
    <w:tmpl w:val="DBD2B8A0"/>
    <w:lvl w:ilvl="0" w:tplc="45924F22">
      <w:start w:val="2"/>
      <w:numFmt w:val="decimalEnclosedCircle"/>
      <w:lvlText w:val="%1"/>
      <w:lvlJc w:val="left"/>
      <w:pPr>
        <w:tabs>
          <w:tab w:val="num" w:pos="720"/>
        </w:tabs>
        <w:ind w:left="720" w:hanging="360"/>
      </w:pPr>
    </w:lvl>
    <w:lvl w:ilvl="1" w:tplc="5F14ED38" w:tentative="1">
      <w:start w:val="1"/>
      <w:numFmt w:val="decimalEnclosedCircle"/>
      <w:lvlText w:val="%2"/>
      <w:lvlJc w:val="left"/>
      <w:pPr>
        <w:tabs>
          <w:tab w:val="num" w:pos="1440"/>
        </w:tabs>
        <w:ind w:left="1440" w:hanging="360"/>
      </w:pPr>
    </w:lvl>
    <w:lvl w:ilvl="2" w:tplc="41105AF4" w:tentative="1">
      <w:start w:val="1"/>
      <w:numFmt w:val="decimalEnclosedCircle"/>
      <w:lvlText w:val="%3"/>
      <w:lvlJc w:val="left"/>
      <w:pPr>
        <w:tabs>
          <w:tab w:val="num" w:pos="2160"/>
        </w:tabs>
        <w:ind w:left="2160" w:hanging="360"/>
      </w:pPr>
    </w:lvl>
    <w:lvl w:ilvl="3" w:tplc="D71E35E4" w:tentative="1">
      <w:start w:val="1"/>
      <w:numFmt w:val="decimalEnclosedCircle"/>
      <w:lvlText w:val="%4"/>
      <w:lvlJc w:val="left"/>
      <w:pPr>
        <w:tabs>
          <w:tab w:val="num" w:pos="2880"/>
        </w:tabs>
        <w:ind w:left="2880" w:hanging="360"/>
      </w:pPr>
    </w:lvl>
    <w:lvl w:ilvl="4" w:tplc="E8AEF826" w:tentative="1">
      <w:start w:val="1"/>
      <w:numFmt w:val="decimalEnclosedCircle"/>
      <w:lvlText w:val="%5"/>
      <w:lvlJc w:val="left"/>
      <w:pPr>
        <w:tabs>
          <w:tab w:val="num" w:pos="3600"/>
        </w:tabs>
        <w:ind w:left="3600" w:hanging="360"/>
      </w:pPr>
    </w:lvl>
    <w:lvl w:ilvl="5" w:tplc="946A1F68" w:tentative="1">
      <w:start w:val="1"/>
      <w:numFmt w:val="decimalEnclosedCircle"/>
      <w:lvlText w:val="%6"/>
      <w:lvlJc w:val="left"/>
      <w:pPr>
        <w:tabs>
          <w:tab w:val="num" w:pos="4320"/>
        </w:tabs>
        <w:ind w:left="4320" w:hanging="360"/>
      </w:pPr>
    </w:lvl>
    <w:lvl w:ilvl="6" w:tplc="41F00054" w:tentative="1">
      <w:start w:val="1"/>
      <w:numFmt w:val="decimalEnclosedCircle"/>
      <w:lvlText w:val="%7"/>
      <w:lvlJc w:val="left"/>
      <w:pPr>
        <w:tabs>
          <w:tab w:val="num" w:pos="5040"/>
        </w:tabs>
        <w:ind w:left="5040" w:hanging="360"/>
      </w:pPr>
    </w:lvl>
    <w:lvl w:ilvl="7" w:tplc="D79277B4" w:tentative="1">
      <w:start w:val="1"/>
      <w:numFmt w:val="decimalEnclosedCircle"/>
      <w:lvlText w:val="%8"/>
      <w:lvlJc w:val="left"/>
      <w:pPr>
        <w:tabs>
          <w:tab w:val="num" w:pos="5760"/>
        </w:tabs>
        <w:ind w:left="5760" w:hanging="360"/>
      </w:pPr>
    </w:lvl>
    <w:lvl w:ilvl="8" w:tplc="BD2607A2" w:tentative="1">
      <w:start w:val="1"/>
      <w:numFmt w:val="decimalEnclosedCircle"/>
      <w:lvlText w:val="%9"/>
      <w:lvlJc w:val="left"/>
      <w:pPr>
        <w:tabs>
          <w:tab w:val="num" w:pos="6480"/>
        </w:tabs>
        <w:ind w:left="6480" w:hanging="360"/>
      </w:pPr>
    </w:lvl>
  </w:abstractNum>
  <w:abstractNum w:abstractNumId="8" w15:restartNumberingAfterBreak="0">
    <w:nsid w:val="1F7C1789"/>
    <w:multiLevelType w:val="hybridMultilevel"/>
    <w:tmpl w:val="888CEEF2"/>
    <w:lvl w:ilvl="0" w:tplc="FCE0B06A">
      <w:start w:val="1"/>
      <w:numFmt w:val="decimalEnclosedCircle"/>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46761E"/>
    <w:multiLevelType w:val="hybridMultilevel"/>
    <w:tmpl w:val="4F6692EC"/>
    <w:lvl w:ilvl="0" w:tplc="C390188C">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64A152F"/>
    <w:multiLevelType w:val="hybridMultilevel"/>
    <w:tmpl w:val="A050B646"/>
    <w:lvl w:ilvl="0" w:tplc="1ECCB992">
      <w:start w:val="3"/>
      <w:numFmt w:val="decimalEnclosedCircle"/>
      <w:lvlText w:val="%1"/>
      <w:lvlJc w:val="left"/>
      <w:pPr>
        <w:tabs>
          <w:tab w:val="num" w:pos="720"/>
        </w:tabs>
        <w:ind w:left="720" w:hanging="360"/>
      </w:pPr>
    </w:lvl>
    <w:lvl w:ilvl="1" w:tplc="A37C52C2" w:tentative="1">
      <w:start w:val="1"/>
      <w:numFmt w:val="decimalEnclosedCircle"/>
      <w:lvlText w:val="%2"/>
      <w:lvlJc w:val="left"/>
      <w:pPr>
        <w:tabs>
          <w:tab w:val="num" w:pos="1440"/>
        </w:tabs>
        <w:ind w:left="1440" w:hanging="360"/>
      </w:pPr>
    </w:lvl>
    <w:lvl w:ilvl="2" w:tplc="4FB43C1A" w:tentative="1">
      <w:start w:val="1"/>
      <w:numFmt w:val="decimalEnclosedCircle"/>
      <w:lvlText w:val="%3"/>
      <w:lvlJc w:val="left"/>
      <w:pPr>
        <w:tabs>
          <w:tab w:val="num" w:pos="2160"/>
        </w:tabs>
        <w:ind w:left="2160" w:hanging="360"/>
      </w:pPr>
    </w:lvl>
    <w:lvl w:ilvl="3" w:tplc="23BE9392" w:tentative="1">
      <w:start w:val="1"/>
      <w:numFmt w:val="decimalEnclosedCircle"/>
      <w:lvlText w:val="%4"/>
      <w:lvlJc w:val="left"/>
      <w:pPr>
        <w:tabs>
          <w:tab w:val="num" w:pos="2880"/>
        </w:tabs>
        <w:ind w:left="2880" w:hanging="360"/>
      </w:pPr>
    </w:lvl>
    <w:lvl w:ilvl="4" w:tplc="C4D6D4A8" w:tentative="1">
      <w:start w:val="1"/>
      <w:numFmt w:val="decimalEnclosedCircle"/>
      <w:lvlText w:val="%5"/>
      <w:lvlJc w:val="left"/>
      <w:pPr>
        <w:tabs>
          <w:tab w:val="num" w:pos="3600"/>
        </w:tabs>
        <w:ind w:left="3600" w:hanging="360"/>
      </w:pPr>
    </w:lvl>
    <w:lvl w:ilvl="5" w:tplc="B0A6472C" w:tentative="1">
      <w:start w:val="1"/>
      <w:numFmt w:val="decimalEnclosedCircle"/>
      <w:lvlText w:val="%6"/>
      <w:lvlJc w:val="left"/>
      <w:pPr>
        <w:tabs>
          <w:tab w:val="num" w:pos="4320"/>
        </w:tabs>
        <w:ind w:left="4320" w:hanging="360"/>
      </w:pPr>
    </w:lvl>
    <w:lvl w:ilvl="6" w:tplc="F272C38C" w:tentative="1">
      <w:start w:val="1"/>
      <w:numFmt w:val="decimalEnclosedCircle"/>
      <w:lvlText w:val="%7"/>
      <w:lvlJc w:val="left"/>
      <w:pPr>
        <w:tabs>
          <w:tab w:val="num" w:pos="5040"/>
        </w:tabs>
        <w:ind w:left="5040" w:hanging="360"/>
      </w:pPr>
    </w:lvl>
    <w:lvl w:ilvl="7" w:tplc="49CEE97E" w:tentative="1">
      <w:start w:val="1"/>
      <w:numFmt w:val="decimalEnclosedCircle"/>
      <w:lvlText w:val="%8"/>
      <w:lvlJc w:val="left"/>
      <w:pPr>
        <w:tabs>
          <w:tab w:val="num" w:pos="5760"/>
        </w:tabs>
        <w:ind w:left="5760" w:hanging="360"/>
      </w:pPr>
    </w:lvl>
    <w:lvl w:ilvl="8" w:tplc="13EC9ED6" w:tentative="1">
      <w:start w:val="1"/>
      <w:numFmt w:val="decimalEnclosedCircle"/>
      <w:lvlText w:val="%9"/>
      <w:lvlJc w:val="left"/>
      <w:pPr>
        <w:tabs>
          <w:tab w:val="num" w:pos="6480"/>
        </w:tabs>
        <w:ind w:left="6480" w:hanging="360"/>
      </w:pPr>
    </w:lvl>
  </w:abstractNum>
  <w:abstractNum w:abstractNumId="11" w15:restartNumberingAfterBreak="0">
    <w:nsid w:val="2A16442B"/>
    <w:multiLevelType w:val="hybridMultilevel"/>
    <w:tmpl w:val="F05C8060"/>
    <w:lvl w:ilvl="0" w:tplc="7AD4A074">
      <w:start w:val="6"/>
      <w:numFmt w:val="decimalEnclosedCircle"/>
      <w:lvlText w:val="%1"/>
      <w:lvlJc w:val="left"/>
      <w:pPr>
        <w:tabs>
          <w:tab w:val="num" w:pos="720"/>
        </w:tabs>
        <w:ind w:left="720" w:hanging="360"/>
      </w:pPr>
    </w:lvl>
    <w:lvl w:ilvl="1" w:tplc="103895EA" w:tentative="1">
      <w:start w:val="1"/>
      <w:numFmt w:val="decimalEnclosedCircle"/>
      <w:lvlText w:val="%2"/>
      <w:lvlJc w:val="left"/>
      <w:pPr>
        <w:tabs>
          <w:tab w:val="num" w:pos="1440"/>
        </w:tabs>
        <w:ind w:left="1440" w:hanging="360"/>
      </w:pPr>
    </w:lvl>
    <w:lvl w:ilvl="2" w:tplc="D778C332" w:tentative="1">
      <w:start w:val="1"/>
      <w:numFmt w:val="decimalEnclosedCircle"/>
      <w:lvlText w:val="%3"/>
      <w:lvlJc w:val="left"/>
      <w:pPr>
        <w:tabs>
          <w:tab w:val="num" w:pos="2160"/>
        </w:tabs>
        <w:ind w:left="2160" w:hanging="360"/>
      </w:pPr>
    </w:lvl>
    <w:lvl w:ilvl="3" w:tplc="06C4EE82" w:tentative="1">
      <w:start w:val="1"/>
      <w:numFmt w:val="decimalEnclosedCircle"/>
      <w:lvlText w:val="%4"/>
      <w:lvlJc w:val="left"/>
      <w:pPr>
        <w:tabs>
          <w:tab w:val="num" w:pos="2880"/>
        </w:tabs>
        <w:ind w:left="2880" w:hanging="360"/>
      </w:pPr>
    </w:lvl>
    <w:lvl w:ilvl="4" w:tplc="A29A80EA" w:tentative="1">
      <w:start w:val="1"/>
      <w:numFmt w:val="decimalEnclosedCircle"/>
      <w:lvlText w:val="%5"/>
      <w:lvlJc w:val="left"/>
      <w:pPr>
        <w:tabs>
          <w:tab w:val="num" w:pos="3600"/>
        </w:tabs>
        <w:ind w:left="3600" w:hanging="360"/>
      </w:pPr>
    </w:lvl>
    <w:lvl w:ilvl="5" w:tplc="2A60EC1E" w:tentative="1">
      <w:start w:val="1"/>
      <w:numFmt w:val="decimalEnclosedCircle"/>
      <w:lvlText w:val="%6"/>
      <w:lvlJc w:val="left"/>
      <w:pPr>
        <w:tabs>
          <w:tab w:val="num" w:pos="4320"/>
        </w:tabs>
        <w:ind w:left="4320" w:hanging="360"/>
      </w:pPr>
    </w:lvl>
    <w:lvl w:ilvl="6" w:tplc="C5D2A890" w:tentative="1">
      <w:start w:val="1"/>
      <w:numFmt w:val="decimalEnclosedCircle"/>
      <w:lvlText w:val="%7"/>
      <w:lvlJc w:val="left"/>
      <w:pPr>
        <w:tabs>
          <w:tab w:val="num" w:pos="5040"/>
        </w:tabs>
        <w:ind w:left="5040" w:hanging="360"/>
      </w:pPr>
    </w:lvl>
    <w:lvl w:ilvl="7" w:tplc="31A4ECBA" w:tentative="1">
      <w:start w:val="1"/>
      <w:numFmt w:val="decimalEnclosedCircle"/>
      <w:lvlText w:val="%8"/>
      <w:lvlJc w:val="left"/>
      <w:pPr>
        <w:tabs>
          <w:tab w:val="num" w:pos="5760"/>
        </w:tabs>
        <w:ind w:left="5760" w:hanging="360"/>
      </w:pPr>
    </w:lvl>
    <w:lvl w:ilvl="8" w:tplc="29889186" w:tentative="1">
      <w:start w:val="1"/>
      <w:numFmt w:val="decimalEnclosedCircle"/>
      <w:lvlText w:val="%9"/>
      <w:lvlJc w:val="left"/>
      <w:pPr>
        <w:tabs>
          <w:tab w:val="num" w:pos="6480"/>
        </w:tabs>
        <w:ind w:left="6480" w:hanging="360"/>
      </w:pPr>
    </w:lvl>
  </w:abstractNum>
  <w:abstractNum w:abstractNumId="12" w15:restartNumberingAfterBreak="0">
    <w:nsid w:val="2D4D1A91"/>
    <w:multiLevelType w:val="hybridMultilevel"/>
    <w:tmpl w:val="E608826E"/>
    <w:lvl w:ilvl="0" w:tplc="1BBC3F14">
      <w:start w:val="2"/>
      <w:numFmt w:val="decimalEnclosedCircle"/>
      <w:lvlText w:val="%1"/>
      <w:lvlJc w:val="left"/>
      <w:pPr>
        <w:tabs>
          <w:tab w:val="num" w:pos="720"/>
        </w:tabs>
        <w:ind w:left="720" w:hanging="360"/>
      </w:pPr>
    </w:lvl>
    <w:lvl w:ilvl="1" w:tplc="4128ECAA" w:tentative="1">
      <w:start w:val="1"/>
      <w:numFmt w:val="decimalEnclosedCircle"/>
      <w:lvlText w:val="%2"/>
      <w:lvlJc w:val="left"/>
      <w:pPr>
        <w:tabs>
          <w:tab w:val="num" w:pos="1440"/>
        </w:tabs>
        <w:ind w:left="1440" w:hanging="360"/>
      </w:pPr>
    </w:lvl>
    <w:lvl w:ilvl="2" w:tplc="E54E8F44" w:tentative="1">
      <w:start w:val="1"/>
      <w:numFmt w:val="decimalEnclosedCircle"/>
      <w:lvlText w:val="%3"/>
      <w:lvlJc w:val="left"/>
      <w:pPr>
        <w:tabs>
          <w:tab w:val="num" w:pos="2160"/>
        </w:tabs>
        <w:ind w:left="2160" w:hanging="360"/>
      </w:pPr>
    </w:lvl>
    <w:lvl w:ilvl="3" w:tplc="ABEA9BCC" w:tentative="1">
      <w:start w:val="1"/>
      <w:numFmt w:val="decimalEnclosedCircle"/>
      <w:lvlText w:val="%4"/>
      <w:lvlJc w:val="left"/>
      <w:pPr>
        <w:tabs>
          <w:tab w:val="num" w:pos="2880"/>
        </w:tabs>
        <w:ind w:left="2880" w:hanging="360"/>
      </w:pPr>
    </w:lvl>
    <w:lvl w:ilvl="4" w:tplc="5FA6FE8C" w:tentative="1">
      <w:start w:val="1"/>
      <w:numFmt w:val="decimalEnclosedCircle"/>
      <w:lvlText w:val="%5"/>
      <w:lvlJc w:val="left"/>
      <w:pPr>
        <w:tabs>
          <w:tab w:val="num" w:pos="3600"/>
        </w:tabs>
        <w:ind w:left="3600" w:hanging="360"/>
      </w:pPr>
    </w:lvl>
    <w:lvl w:ilvl="5" w:tplc="E30CF1FA" w:tentative="1">
      <w:start w:val="1"/>
      <w:numFmt w:val="decimalEnclosedCircle"/>
      <w:lvlText w:val="%6"/>
      <w:lvlJc w:val="left"/>
      <w:pPr>
        <w:tabs>
          <w:tab w:val="num" w:pos="4320"/>
        </w:tabs>
        <w:ind w:left="4320" w:hanging="360"/>
      </w:pPr>
    </w:lvl>
    <w:lvl w:ilvl="6" w:tplc="8728ACB6" w:tentative="1">
      <w:start w:val="1"/>
      <w:numFmt w:val="decimalEnclosedCircle"/>
      <w:lvlText w:val="%7"/>
      <w:lvlJc w:val="left"/>
      <w:pPr>
        <w:tabs>
          <w:tab w:val="num" w:pos="5040"/>
        </w:tabs>
        <w:ind w:left="5040" w:hanging="360"/>
      </w:pPr>
    </w:lvl>
    <w:lvl w:ilvl="7" w:tplc="55C855AE" w:tentative="1">
      <w:start w:val="1"/>
      <w:numFmt w:val="decimalEnclosedCircle"/>
      <w:lvlText w:val="%8"/>
      <w:lvlJc w:val="left"/>
      <w:pPr>
        <w:tabs>
          <w:tab w:val="num" w:pos="5760"/>
        </w:tabs>
        <w:ind w:left="5760" w:hanging="360"/>
      </w:pPr>
    </w:lvl>
    <w:lvl w:ilvl="8" w:tplc="6EF89C06" w:tentative="1">
      <w:start w:val="1"/>
      <w:numFmt w:val="decimalEnclosedCircle"/>
      <w:lvlText w:val="%9"/>
      <w:lvlJc w:val="left"/>
      <w:pPr>
        <w:tabs>
          <w:tab w:val="num" w:pos="6480"/>
        </w:tabs>
        <w:ind w:left="6480" w:hanging="360"/>
      </w:pPr>
    </w:lvl>
  </w:abstractNum>
  <w:abstractNum w:abstractNumId="13" w15:restartNumberingAfterBreak="0">
    <w:nsid w:val="35B354BC"/>
    <w:multiLevelType w:val="hybridMultilevel"/>
    <w:tmpl w:val="CF6CDAD6"/>
    <w:lvl w:ilvl="0" w:tplc="C0063B2C">
      <w:start w:val="6"/>
      <w:numFmt w:val="decimalEnclosedCircle"/>
      <w:lvlText w:val="%1"/>
      <w:lvlJc w:val="left"/>
      <w:pPr>
        <w:tabs>
          <w:tab w:val="num" w:pos="720"/>
        </w:tabs>
        <w:ind w:left="720" w:hanging="360"/>
      </w:pPr>
    </w:lvl>
    <w:lvl w:ilvl="1" w:tplc="7F4271A2" w:tentative="1">
      <w:start w:val="1"/>
      <w:numFmt w:val="decimalEnclosedCircle"/>
      <w:lvlText w:val="%2"/>
      <w:lvlJc w:val="left"/>
      <w:pPr>
        <w:tabs>
          <w:tab w:val="num" w:pos="1440"/>
        </w:tabs>
        <w:ind w:left="1440" w:hanging="360"/>
      </w:pPr>
    </w:lvl>
    <w:lvl w:ilvl="2" w:tplc="F3721668" w:tentative="1">
      <w:start w:val="1"/>
      <w:numFmt w:val="decimalEnclosedCircle"/>
      <w:lvlText w:val="%3"/>
      <w:lvlJc w:val="left"/>
      <w:pPr>
        <w:tabs>
          <w:tab w:val="num" w:pos="2160"/>
        </w:tabs>
        <w:ind w:left="2160" w:hanging="360"/>
      </w:pPr>
    </w:lvl>
    <w:lvl w:ilvl="3" w:tplc="E9088D50" w:tentative="1">
      <w:start w:val="1"/>
      <w:numFmt w:val="decimalEnclosedCircle"/>
      <w:lvlText w:val="%4"/>
      <w:lvlJc w:val="left"/>
      <w:pPr>
        <w:tabs>
          <w:tab w:val="num" w:pos="2880"/>
        </w:tabs>
        <w:ind w:left="2880" w:hanging="360"/>
      </w:pPr>
    </w:lvl>
    <w:lvl w:ilvl="4" w:tplc="A24CE12C" w:tentative="1">
      <w:start w:val="1"/>
      <w:numFmt w:val="decimalEnclosedCircle"/>
      <w:lvlText w:val="%5"/>
      <w:lvlJc w:val="left"/>
      <w:pPr>
        <w:tabs>
          <w:tab w:val="num" w:pos="3600"/>
        </w:tabs>
        <w:ind w:left="3600" w:hanging="360"/>
      </w:pPr>
    </w:lvl>
    <w:lvl w:ilvl="5" w:tplc="0FB8558E" w:tentative="1">
      <w:start w:val="1"/>
      <w:numFmt w:val="decimalEnclosedCircle"/>
      <w:lvlText w:val="%6"/>
      <w:lvlJc w:val="left"/>
      <w:pPr>
        <w:tabs>
          <w:tab w:val="num" w:pos="4320"/>
        </w:tabs>
        <w:ind w:left="4320" w:hanging="360"/>
      </w:pPr>
    </w:lvl>
    <w:lvl w:ilvl="6" w:tplc="89FE5DEC" w:tentative="1">
      <w:start w:val="1"/>
      <w:numFmt w:val="decimalEnclosedCircle"/>
      <w:lvlText w:val="%7"/>
      <w:lvlJc w:val="left"/>
      <w:pPr>
        <w:tabs>
          <w:tab w:val="num" w:pos="5040"/>
        </w:tabs>
        <w:ind w:left="5040" w:hanging="360"/>
      </w:pPr>
    </w:lvl>
    <w:lvl w:ilvl="7" w:tplc="7E807678" w:tentative="1">
      <w:start w:val="1"/>
      <w:numFmt w:val="decimalEnclosedCircle"/>
      <w:lvlText w:val="%8"/>
      <w:lvlJc w:val="left"/>
      <w:pPr>
        <w:tabs>
          <w:tab w:val="num" w:pos="5760"/>
        </w:tabs>
        <w:ind w:left="5760" w:hanging="360"/>
      </w:pPr>
    </w:lvl>
    <w:lvl w:ilvl="8" w:tplc="6D14246A" w:tentative="1">
      <w:start w:val="1"/>
      <w:numFmt w:val="decimalEnclosedCircle"/>
      <w:lvlText w:val="%9"/>
      <w:lvlJc w:val="left"/>
      <w:pPr>
        <w:tabs>
          <w:tab w:val="num" w:pos="6480"/>
        </w:tabs>
        <w:ind w:left="6480" w:hanging="360"/>
      </w:pPr>
    </w:lvl>
  </w:abstractNum>
  <w:abstractNum w:abstractNumId="14" w15:restartNumberingAfterBreak="0">
    <w:nsid w:val="37737960"/>
    <w:multiLevelType w:val="hybridMultilevel"/>
    <w:tmpl w:val="3E581D98"/>
    <w:lvl w:ilvl="0" w:tplc="97E84C10">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D73FBB"/>
    <w:multiLevelType w:val="hybridMultilevel"/>
    <w:tmpl w:val="6FFA2C7A"/>
    <w:lvl w:ilvl="0" w:tplc="199AA132">
      <w:start w:val="3"/>
      <w:numFmt w:val="decimalEnclosedCircle"/>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AB22D6"/>
    <w:multiLevelType w:val="hybridMultilevel"/>
    <w:tmpl w:val="43186BA6"/>
    <w:lvl w:ilvl="0" w:tplc="5B0EB4E0">
      <w:start w:val="1"/>
      <w:numFmt w:val="decimalEnclosedCircle"/>
      <w:lvlText w:val="%1"/>
      <w:lvlJc w:val="left"/>
      <w:pPr>
        <w:tabs>
          <w:tab w:val="num" w:pos="720"/>
        </w:tabs>
        <w:ind w:left="720" w:hanging="360"/>
      </w:pPr>
    </w:lvl>
    <w:lvl w:ilvl="1" w:tplc="80D6F1EC" w:tentative="1">
      <w:start w:val="1"/>
      <w:numFmt w:val="decimalEnclosedCircle"/>
      <w:lvlText w:val="%2"/>
      <w:lvlJc w:val="left"/>
      <w:pPr>
        <w:tabs>
          <w:tab w:val="num" w:pos="1440"/>
        </w:tabs>
        <w:ind w:left="1440" w:hanging="360"/>
      </w:pPr>
    </w:lvl>
    <w:lvl w:ilvl="2" w:tplc="990013E6" w:tentative="1">
      <w:start w:val="1"/>
      <w:numFmt w:val="decimalEnclosedCircle"/>
      <w:lvlText w:val="%3"/>
      <w:lvlJc w:val="left"/>
      <w:pPr>
        <w:tabs>
          <w:tab w:val="num" w:pos="2160"/>
        </w:tabs>
        <w:ind w:left="2160" w:hanging="360"/>
      </w:pPr>
    </w:lvl>
    <w:lvl w:ilvl="3" w:tplc="ACEA2272" w:tentative="1">
      <w:start w:val="1"/>
      <w:numFmt w:val="decimalEnclosedCircle"/>
      <w:lvlText w:val="%4"/>
      <w:lvlJc w:val="left"/>
      <w:pPr>
        <w:tabs>
          <w:tab w:val="num" w:pos="2880"/>
        </w:tabs>
        <w:ind w:left="2880" w:hanging="360"/>
      </w:pPr>
    </w:lvl>
    <w:lvl w:ilvl="4" w:tplc="E8D851BE" w:tentative="1">
      <w:start w:val="1"/>
      <w:numFmt w:val="decimalEnclosedCircle"/>
      <w:lvlText w:val="%5"/>
      <w:lvlJc w:val="left"/>
      <w:pPr>
        <w:tabs>
          <w:tab w:val="num" w:pos="3600"/>
        </w:tabs>
        <w:ind w:left="3600" w:hanging="360"/>
      </w:pPr>
    </w:lvl>
    <w:lvl w:ilvl="5" w:tplc="53B22752" w:tentative="1">
      <w:start w:val="1"/>
      <w:numFmt w:val="decimalEnclosedCircle"/>
      <w:lvlText w:val="%6"/>
      <w:lvlJc w:val="left"/>
      <w:pPr>
        <w:tabs>
          <w:tab w:val="num" w:pos="4320"/>
        </w:tabs>
        <w:ind w:left="4320" w:hanging="360"/>
      </w:pPr>
    </w:lvl>
    <w:lvl w:ilvl="6" w:tplc="F3406E16" w:tentative="1">
      <w:start w:val="1"/>
      <w:numFmt w:val="decimalEnclosedCircle"/>
      <w:lvlText w:val="%7"/>
      <w:lvlJc w:val="left"/>
      <w:pPr>
        <w:tabs>
          <w:tab w:val="num" w:pos="5040"/>
        </w:tabs>
        <w:ind w:left="5040" w:hanging="360"/>
      </w:pPr>
    </w:lvl>
    <w:lvl w:ilvl="7" w:tplc="D24657D2" w:tentative="1">
      <w:start w:val="1"/>
      <w:numFmt w:val="decimalEnclosedCircle"/>
      <w:lvlText w:val="%8"/>
      <w:lvlJc w:val="left"/>
      <w:pPr>
        <w:tabs>
          <w:tab w:val="num" w:pos="5760"/>
        </w:tabs>
        <w:ind w:left="5760" w:hanging="360"/>
      </w:pPr>
    </w:lvl>
    <w:lvl w:ilvl="8" w:tplc="8FCCFA94" w:tentative="1">
      <w:start w:val="1"/>
      <w:numFmt w:val="decimalEnclosedCircle"/>
      <w:lvlText w:val="%9"/>
      <w:lvlJc w:val="left"/>
      <w:pPr>
        <w:tabs>
          <w:tab w:val="num" w:pos="6480"/>
        </w:tabs>
        <w:ind w:left="6480" w:hanging="360"/>
      </w:pPr>
    </w:lvl>
  </w:abstractNum>
  <w:abstractNum w:abstractNumId="17" w15:restartNumberingAfterBreak="0">
    <w:nsid w:val="406E0779"/>
    <w:multiLevelType w:val="hybridMultilevel"/>
    <w:tmpl w:val="DE482EC2"/>
    <w:lvl w:ilvl="0" w:tplc="1360C74E">
      <w:start w:val="2"/>
      <w:numFmt w:val="decimalEnclosedCircle"/>
      <w:lvlText w:val="%1"/>
      <w:lvlJc w:val="left"/>
      <w:pPr>
        <w:tabs>
          <w:tab w:val="num" w:pos="720"/>
        </w:tabs>
        <w:ind w:left="720" w:hanging="360"/>
      </w:pPr>
    </w:lvl>
    <w:lvl w:ilvl="1" w:tplc="772662C2" w:tentative="1">
      <w:start w:val="1"/>
      <w:numFmt w:val="decimalEnclosedCircle"/>
      <w:lvlText w:val="%2"/>
      <w:lvlJc w:val="left"/>
      <w:pPr>
        <w:tabs>
          <w:tab w:val="num" w:pos="1440"/>
        </w:tabs>
        <w:ind w:left="1440" w:hanging="360"/>
      </w:pPr>
    </w:lvl>
    <w:lvl w:ilvl="2" w:tplc="4BB24CFE" w:tentative="1">
      <w:start w:val="1"/>
      <w:numFmt w:val="decimalEnclosedCircle"/>
      <w:lvlText w:val="%3"/>
      <w:lvlJc w:val="left"/>
      <w:pPr>
        <w:tabs>
          <w:tab w:val="num" w:pos="2160"/>
        </w:tabs>
        <w:ind w:left="2160" w:hanging="360"/>
      </w:pPr>
    </w:lvl>
    <w:lvl w:ilvl="3" w:tplc="FF04F202" w:tentative="1">
      <w:start w:val="1"/>
      <w:numFmt w:val="decimalEnclosedCircle"/>
      <w:lvlText w:val="%4"/>
      <w:lvlJc w:val="left"/>
      <w:pPr>
        <w:tabs>
          <w:tab w:val="num" w:pos="2880"/>
        </w:tabs>
        <w:ind w:left="2880" w:hanging="360"/>
      </w:pPr>
    </w:lvl>
    <w:lvl w:ilvl="4" w:tplc="B94C3894" w:tentative="1">
      <w:start w:val="1"/>
      <w:numFmt w:val="decimalEnclosedCircle"/>
      <w:lvlText w:val="%5"/>
      <w:lvlJc w:val="left"/>
      <w:pPr>
        <w:tabs>
          <w:tab w:val="num" w:pos="3600"/>
        </w:tabs>
        <w:ind w:left="3600" w:hanging="360"/>
      </w:pPr>
    </w:lvl>
    <w:lvl w:ilvl="5" w:tplc="F0C09BE6" w:tentative="1">
      <w:start w:val="1"/>
      <w:numFmt w:val="decimalEnclosedCircle"/>
      <w:lvlText w:val="%6"/>
      <w:lvlJc w:val="left"/>
      <w:pPr>
        <w:tabs>
          <w:tab w:val="num" w:pos="4320"/>
        </w:tabs>
        <w:ind w:left="4320" w:hanging="360"/>
      </w:pPr>
    </w:lvl>
    <w:lvl w:ilvl="6" w:tplc="6C461FAA" w:tentative="1">
      <w:start w:val="1"/>
      <w:numFmt w:val="decimalEnclosedCircle"/>
      <w:lvlText w:val="%7"/>
      <w:lvlJc w:val="left"/>
      <w:pPr>
        <w:tabs>
          <w:tab w:val="num" w:pos="5040"/>
        </w:tabs>
        <w:ind w:left="5040" w:hanging="360"/>
      </w:pPr>
    </w:lvl>
    <w:lvl w:ilvl="7" w:tplc="181090CE" w:tentative="1">
      <w:start w:val="1"/>
      <w:numFmt w:val="decimalEnclosedCircle"/>
      <w:lvlText w:val="%8"/>
      <w:lvlJc w:val="left"/>
      <w:pPr>
        <w:tabs>
          <w:tab w:val="num" w:pos="5760"/>
        </w:tabs>
        <w:ind w:left="5760" w:hanging="360"/>
      </w:pPr>
    </w:lvl>
    <w:lvl w:ilvl="8" w:tplc="B5BEBDCC" w:tentative="1">
      <w:start w:val="1"/>
      <w:numFmt w:val="decimalEnclosedCircle"/>
      <w:lvlText w:val="%9"/>
      <w:lvlJc w:val="left"/>
      <w:pPr>
        <w:tabs>
          <w:tab w:val="num" w:pos="6480"/>
        </w:tabs>
        <w:ind w:left="6480" w:hanging="360"/>
      </w:pPr>
    </w:lvl>
  </w:abstractNum>
  <w:abstractNum w:abstractNumId="18" w15:restartNumberingAfterBreak="0">
    <w:nsid w:val="433E5440"/>
    <w:multiLevelType w:val="hybridMultilevel"/>
    <w:tmpl w:val="CEAE9DCE"/>
    <w:lvl w:ilvl="0" w:tplc="5740B3CA">
      <w:start w:val="2"/>
      <w:numFmt w:val="decimalEnclosedCircle"/>
      <w:lvlText w:val="%1"/>
      <w:lvlJc w:val="left"/>
      <w:pPr>
        <w:tabs>
          <w:tab w:val="num" w:pos="720"/>
        </w:tabs>
        <w:ind w:left="720" w:hanging="360"/>
      </w:pPr>
    </w:lvl>
    <w:lvl w:ilvl="1" w:tplc="C6B21352" w:tentative="1">
      <w:start w:val="1"/>
      <w:numFmt w:val="decimalEnclosedCircle"/>
      <w:lvlText w:val="%2"/>
      <w:lvlJc w:val="left"/>
      <w:pPr>
        <w:tabs>
          <w:tab w:val="num" w:pos="1440"/>
        </w:tabs>
        <w:ind w:left="1440" w:hanging="360"/>
      </w:pPr>
    </w:lvl>
    <w:lvl w:ilvl="2" w:tplc="B966EDE4" w:tentative="1">
      <w:start w:val="1"/>
      <w:numFmt w:val="decimalEnclosedCircle"/>
      <w:lvlText w:val="%3"/>
      <w:lvlJc w:val="left"/>
      <w:pPr>
        <w:tabs>
          <w:tab w:val="num" w:pos="2160"/>
        </w:tabs>
        <w:ind w:left="2160" w:hanging="360"/>
      </w:pPr>
    </w:lvl>
    <w:lvl w:ilvl="3" w:tplc="E95ACAF0" w:tentative="1">
      <w:start w:val="1"/>
      <w:numFmt w:val="decimalEnclosedCircle"/>
      <w:lvlText w:val="%4"/>
      <w:lvlJc w:val="left"/>
      <w:pPr>
        <w:tabs>
          <w:tab w:val="num" w:pos="2880"/>
        </w:tabs>
        <w:ind w:left="2880" w:hanging="360"/>
      </w:pPr>
    </w:lvl>
    <w:lvl w:ilvl="4" w:tplc="DC3C7922" w:tentative="1">
      <w:start w:val="1"/>
      <w:numFmt w:val="decimalEnclosedCircle"/>
      <w:lvlText w:val="%5"/>
      <w:lvlJc w:val="left"/>
      <w:pPr>
        <w:tabs>
          <w:tab w:val="num" w:pos="3600"/>
        </w:tabs>
        <w:ind w:left="3600" w:hanging="360"/>
      </w:pPr>
    </w:lvl>
    <w:lvl w:ilvl="5" w:tplc="7F1A9140" w:tentative="1">
      <w:start w:val="1"/>
      <w:numFmt w:val="decimalEnclosedCircle"/>
      <w:lvlText w:val="%6"/>
      <w:lvlJc w:val="left"/>
      <w:pPr>
        <w:tabs>
          <w:tab w:val="num" w:pos="4320"/>
        </w:tabs>
        <w:ind w:left="4320" w:hanging="360"/>
      </w:pPr>
    </w:lvl>
    <w:lvl w:ilvl="6" w:tplc="B60A4778" w:tentative="1">
      <w:start w:val="1"/>
      <w:numFmt w:val="decimalEnclosedCircle"/>
      <w:lvlText w:val="%7"/>
      <w:lvlJc w:val="left"/>
      <w:pPr>
        <w:tabs>
          <w:tab w:val="num" w:pos="5040"/>
        </w:tabs>
        <w:ind w:left="5040" w:hanging="360"/>
      </w:pPr>
    </w:lvl>
    <w:lvl w:ilvl="7" w:tplc="554E1BD0" w:tentative="1">
      <w:start w:val="1"/>
      <w:numFmt w:val="decimalEnclosedCircle"/>
      <w:lvlText w:val="%8"/>
      <w:lvlJc w:val="left"/>
      <w:pPr>
        <w:tabs>
          <w:tab w:val="num" w:pos="5760"/>
        </w:tabs>
        <w:ind w:left="5760" w:hanging="360"/>
      </w:pPr>
    </w:lvl>
    <w:lvl w:ilvl="8" w:tplc="7B865DD8" w:tentative="1">
      <w:start w:val="1"/>
      <w:numFmt w:val="decimalEnclosedCircle"/>
      <w:lvlText w:val="%9"/>
      <w:lvlJc w:val="left"/>
      <w:pPr>
        <w:tabs>
          <w:tab w:val="num" w:pos="6480"/>
        </w:tabs>
        <w:ind w:left="6480" w:hanging="360"/>
      </w:pPr>
    </w:lvl>
  </w:abstractNum>
  <w:abstractNum w:abstractNumId="19" w15:restartNumberingAfterBreak="0">
    <w:nsid w:val="45FE5D02"/>
    <w:multiLevelType w:val="hybridMultilevel"/>
    <w:tmpl w:val="A7DEA2A8"/>
    <w:lvl w:ilvl="0" w:tplc="ADE84F1C">
      <w:start w:val="1"/>
      <w:numFmt w:val="decimalEnclosedCircle"/>
      <w:lvlText w:val="%1"/>
      <w:lvlJc w:val="left"/>
      <w:pPr>
        <w:tabs>
          <w:tab w:val="num" w:pos="720"/>
        </w:tabs>
        <w:ind w:left="720" w:hanging="360"/>
      </w:pPr>
    </w:lvl>
    <w:lvl w:ilvl="1" w:tplc="3EBAD37A" w:tentative="1">
      <w:start w:val="1"/>
      <w:numFmt w:val="decimalEnclosedCircle"/>
      <w:lvlText w:val="%2"/>
      <w:lvlJc w:val="left"/>
      <w:pPr>
        <w:tabs>
          <w:tab w:val="num" w:pos="1440"/>
        </w:tabs>
        <w:ind w:left="1440" w:hanging="360"/>
      </w:pPr>
    </w:lvl>
    <w:lvl w:ilvl="2" w:tplc="6BAC01CA" w:tentative="1">
      <w:start w:val="1"/>
      <w:numFmt w:val="decimalEnclosedCircle"/>
      <w:lvlText w:val="%3"/>
      <w:lvlJc w:val="left"/>
      <w:pPr>
        <w:tabs>
          <w:tab w:val="num" w:pos="2160"/>
        </w:tabs>
        <w:ind w:left="2160" w:hanging="360"/>
      </w:pPr>
    </w:lvl>
    <w:lvl w:ilvl="3" w:tplc="FD30D0A6" w:tentative="1">
      <w:start w:val="1"/>
      <w:numFmt w:val="decimalEnclosedCircle"/>
      <w:lvlText w:val="%4"/>
      <w:lvlJc w:val="left"/>
      <w:pPr>
        <w:tabs>
          <w:tab w:val="num" w:pos="2880"/>
        </w:tabs>
        <w:ind w:left="2880" w:hanging="360"/>
      </w:pPr>
    </w:lvl>
    <w:lvl w:ilvl="4" w:tplc="23723A12" w:tentative="1">
      <w:start w:val="1"/>
      <w:numFmt w:val="decimalEnclosedCircle"/>
      <w:lvlText w:val="%5"/>
      <w:lvlJc w:val="left"/>
      <w:pPr>
        <w:tabs>
          <w:tab w:val="num" w:pos="3600"/>
        </w:tabs>
        <w:ind w:left="3600" w:hanging="360"/>
      </w:pPr>
    </w:lvl>
    <w:lvl w:ilvl="5" w:tplc="38A2EB3E" w:tentative="1">
      <w:start w:val="1"/>
      <w:numFmt w:val="decimalEnclosedCircle"/>
      <w:lvlText w:val="%6"/>
      <w:lvlJc w:val="left"/>
      <w:pPr>
        <w:tabs>
          <w:tab w:val="num" w:pos="4320"/>
        </w:tabs>
        <w:ind w:left="4320" w:hanging="360"/>
      </w:pPr>
    </w:lvl>
    <w:lvl w:ilvl="6" w:tplc="33221640" w:tentative="1">
      <w:start w:val="1"/>
      <w:numFmt w:val="decimalEnclosedCircle"/>
      <w:lvlText w:val="%7"/>
      <w:lvlJc w:val="left"/>
      <w:pPr>
        <w:tabs>
          <w:tab w:val="num" w:pos="5040"/>
        </w:tabs>
        <w:ind w:left="5040" w:hanging="360"/>
      </w:pPr>
    </w:lvl>
    <w:lvl w:ilvl="7" w:tplc="F10E447A" w:tentative="1">
      <w:start w:val="1"/>
      <w:numFmt w:val="decimalEnclosedCircle"/>
      <w:lvlText w:val="%8"/>
      <w:lvlJc w:val="left"/>
      <w:pPr>
        <w:tabs>
          <w:tab w:val="num" w:pos="5760"/>
        </w:tabs>
        <w:ind w:left="5760" w:hanging="360"/>
      </w:pPr>
    </w:lvl>
    <w:lvl w:ilvl="8" w:tplc="916C587E" w:tentative="1">
      <w:start w:val="1"/>
      <w:numFmt w:val="decimalEnclosedCircle"/>
      <w:lvlText w:val="%9"/>
      <w:lvlJc w:val="left"/>
      <w:pPr>
        <w:tabs>
          <w:tab w:val="num" w:pos="6480"/>
        </w:tabs>
        <w:ind w:left="6480" w:hanging="360"/>
      </w:pPr>
    </w:lvl>
  </w:abstractNum>
  <w:abstractNum w:abstractNumId="20" w15:restartNumberingAfterBreak="0">
    <w:nsid w:val="4BEA1673"/>
    <w:multiLevelType w:val="hybridMultilevel"/>
    <w:tmpl w:val="BDAE435A"/>
    <w:lvl w:ilvl="0" w:tplc="51D02E0C">
      <w:start w:val="1"/>
      <w:numFmt w:val="decimalEnclosedCircle"/>
      <w:lvlText w:val="%1"/>
      <w:lvlJc w:val="left"/>
      <w:pPr>
        <w:tabs>
          <w:tab w:val="num" w:pos="720"/>
        </w:tabs>
        <w:ind w:left="720" w:hanging="360"/>
      </w:pPr>
    </w:lvl>
    <w:lvl w:ilvl="1" w:tplc="FAFE739C" w:tentative="1">
      <w:start w:val="1"/>
      <w:numFmt w:val="decimalEnclosedCircle"/>
      <w:lvlText w:val="%2"/>
      <w:lvlJc w:val="left"/>
      <w:pPr>
        <w:tabs>
          <w:tab w:val="num" w:pos="1440"/>
        </w:tabs>
        <w:ind w:left="1440" w:hanging="360"/>
      </w:pPr>
    </w:lvl>
    <w:lvl w:ilvl="2" w:tplc="C60C6AC0" w:tentative="1">
      <w:start w:val="1"/>
      <w:numFmt w:val="decimalEnclosedCircle"/>
      <w:lvlText w:val="%3"/>
      <w:lvlJc w:val="left"/>
      <w:pPr>
        <w:tabs>
          <w:tab w:val="num" w:pos="2160"/>
        </w:tabs>
        <w:ind w:left="2160" w:hanging="360"/>
      </w:pPr>
    </w:lvl>
    <w:lvl w:ilvl="3" w:tplc="CABE8476" w:tentative="1">
      <w:start w:val="1"/>
      <w:numFmt w:val="decimalEnclosedCircle"/>
      <w:lvlText w:val="%4"/>
      <w:lvlJc w:val="left"/>
      <w:pPr>
        <w:tabs>
          <w:tab w:val="num" w:pos="2880"/>
        </w:tabs>
        <w:ind w:left="2880" w:hanging="360"/>
      </w:pPr>
    </w:lvl>
    <w:lvl w:ilvl="4" w:tplc="010C7022" w:tentative="1">
      <w:start w:val="1"/>
      <w:numFmt w:val="decimalEnclosedCircle"/>
      <w:lvlText w:val="%5"/>
      <w:lvlJc w:val="left"/>
      <w:pPr>
        <w:tabs>
          <w:tab w:val="num" w:pos="3600"/>
        </w:tabs>
        <w:ind w:left="3600" w:hanging="360"/>
      </w:pPr>
    </w:lvl>
    <w:lvl w:ilvl="5" w:tplc="6874B30A" w:tentative="1">
      <w:start w:val="1"/>
      <w:numFmt w:val="decimalEnclosedCircle"/>
      <w:lvlText w:val="%6"/>
      <w:lvlJc w:val="left"/>
      <w:pPr>
        <w:tabs>
          <w:tab w:val="num" w:pos="4320"/>
        </w:tabs>
        <w:ind w:left="4320" w:hanging="360"/>
      </w:pPr>
    </w:lvl>
    <w:lvl w:ilvl="6" w:tplc="F58C7DA2" w:tentative="1">
      <w:start w:val="1"/>
      <w:numFmt w:val="decimalEnclosedCircle"/>
      <w:lvlText w:val="%7"/>
      <w:lvlJc w:val="left"/>
      <w:pPr>
        <w:tabs>
          <w:tab w:val="num" w:pos="5040"/>
        </w:tabs>
        <w:ind w:left="5040" w:hanging="360"/>
      </w:pPr>
    </w:lvl>
    <w:lvl w:ilvl="7" w:tplc="26FAAD88" w:tentative="1">
      <w:start w:val="1"/>
      <w:numFmt w:val="decimalEnclosedCircle"/>
      <w:lvlText w:val="%8"/>
      <w:lvlJc w:val="left"/>
      <w:pPr>
        <w:tabs>
          <w:tab w:val="num" w:pos="5760"/>
        </w:tabs>
        <w:ind w:left="5760" w:hanging="360"/>
      </w:pPr>
    </w:lvl>
    <w:lvl w:ilvl="8" w:tplc="BE64AA96" w:tentative="1">
      <w:start w:val="1"/>
      <w:numFmt w:val="decimalEnclosedCircle"/>
      <w:lvlText w:val="%9"/>
      <w:lvlJc w:val="left"/>
      <w:pPr>
        <w:tabs>
          <w:tab w:val="num" w:pos="6480"/>
        </w:tabs>
        <w:ind w:left="6480" w:hanging="360"/>
      </w:pPr>
    </w:lvl>
  </w:abstractNum>
  <w:abstractNum w:abstractNumId="21" w15:restartNumberingAfterBreak="0">
    <w:nsid w:val="4E666B0D"/>
    <w:multiLevelType w:val="hybridMultilevel"/>
    <w:tmpl w:val="4524D9E8"/>
    <w:lvl w:ilvl="0" w:tplc="3CDADF22">
      <w:start w:val="5"/>
      <w:numFmt w:val="decimalEnclosedCircle"/>
      <w:lvlText w:val="%1"/>
      <w:lvlJc w:val="left"/>
      <w:pPr>
        <w:tabs>
          <w:tab w:val="num" w:pos="720"/>
        </w:tabs>
        <w:ind w:left="720" w:hanging="360"/>
      </w:pPr>
    </w:lvl>
    <w:lvl w:ilvl="1" w:tplc="AF12BF5A" w:tentative="1">
      <w:start w:val="1"/>
      <w:numFmt w:val="decimalEnclosedCircle"/>
      <w:lvlText w:val="%2"/>
      <w:lvlJc w:val="left"/>
      <w:pPr>
        <w:tabs>
          <w:tab w:val="num" w:pos="1440"/>
        </w:tabs>
        <w:ind w:left="1440" w:hanging="360"/>
      </w:pPr>
    </w:lvl>
    <w:lvl w:ilvl="2" w:tplc="9190A788" w:tentative="1">
      <w:start w:val="1"/>
      <w:numFmt w:val="decimalEnclosedCircle"/>
      <w:lvlText w:val="%3"/>
      <w:lvlJc w:val="left"/>
      <w:pPr>
        <w:tabs>
          <w:tab w:val="num" w:pos="2160"/>
        </w:tabs>
        <w:ind w:left="2160" w:hanging="360"/>
      </w:pPr>
    </w:lvl>
    <w:lvl w:ilvl="3" w:tplc="8A6E3AD6" w:tentative="1">
      <w:start w:val="1"/>
      <w:numFmt w:val="decimalEnclosedCircle"/>
      <w:lvlText w:val="%4"/>
      <w:lvlJc w:val="left"/>
      <w:pPr>
        <w:tabs>
          <w:tab w:val="num" w:pos="2880"/>
        </w:tabs>
        <w:ind w:left="2880" w:hanging="360"/>
      </w:pPr>
    </w:lvl>
    <w:lvl w:ilvl="4" w:tplc="B30ED3CE" w:tentative="1">
      <w:start w:val="1"/>
      <w:numFmt w:val="decimalEnclosedCircle"/>
      <w:lvlText w:val="%5"/>
      <w:lvlJc w:val="left"/>
      <w:pPr>
        <w:tabs>
          <w:tab w:val="num" w:pos="3600"/>
        </w:tabs>
        <w:ind w:left="3600" w:hanging="360"/>
      </w:pPr>
    </w:lvl>
    <w:lvl w:ilvl="5" w:tplc="43D6C746" w:tentative="1">
      <w:start w:val="1"/>
      <w:numFmt w:val="decimalEnclosedCircle"/>
      <w:lvlText w:val="%6"/>
      <w:lvlJc w:val="left"/>
      <w:pPr>
        <w:tabs>
          <w:tab w:val="num" w:pos="4320"/>
        </w:tabs>
        <w:ind w:left="4320" w:hanging="360"/>
      </w:pPr>
    </w:lvl>
    <w:lvl w:ilvl="6" w:tplc="42CAC626" w:tentative="1">
      <w:start w:val="1"/>
      <w:numFmt w:val="decimalEnclosedCircle"/>
      <w:lvlText w:val="%7"/>
      <w:lvlJc w:val="left"/>
      <w:pPr>
        <w:tabs>
          <w:tab w:val="num" w:pos="5040"/>
        </w:tabs>
        <w:ind w:left="5040" w:hanging="360"/>
      </w:pPr>
    </w:lvl>
    <w:lvl w:ilvl="7" w:tplc="41781E98" w:tentative="1">
      <w:start w:val="1"/>
      <w:numFmt w:val="decimalEnclosedCircle"/>
      <w:lvlText w:val="%8"/>
      <w:lvlJc w:val="left"/>
      <w:pPr>
        <w:tabs>
          <w:tab w:val="num" w:pos="5760"/>
        </w:tabs>
        <w:ind w:left="5760" w:hanging="360"/>
      </w:pPr>
    </w:lvl>
    <w:lvl w:ilvl="8" w:tplc="1806E18E" w:tentative="1">
      <w:start w:val="1"/>
      <w:numFmt w:val="decimalEnclosedCircle"/>
      <w:lvlText w:val="%9"/>
      <w:lvlJc w:val="left"/>
      <w:pPr>
        <w:tabs>
          <w:tab w:val="num" w:pos="6480"/>
        </w:tabs>
        <w:ind w:left="6480" w:hanging="360"/>
      </w:pPr>
    </w:lvl>
  </w:abstractNum>
  <w:abstractNum w:abstractNumId="22" w15:restartNumberingAfterBreak="0">
    <w:nsid w:val="52A36F6D"/>
    <w:multiLevelType w:val="hybridMultilevel"/>
    <w:tmpl w:val="DDD602D8"/>
    <w:lvl w:ilvl="0" w:tplc="158AC636">
      <w:start w:val="1"/>
      <w:numFmt w:val="decimalEnclosedCircle"/>
      <w:lvlText w:val="%1"/>
      <w:lvlJc w:val="left"/>
      <w:pPr>
        <w:ind w:left="80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E56388"/>
    <w:multiLevelType w:val="hybridMultilevel"/>
    <w:tmpl w:val="52D04A40"/>
    <w:lvl w:ilvl="0" w:tplc="EEE6A320">
      <w:start w:val="3"/>
      <w:numFmt w:val="decimalEnclosedCircle"/>
      <w:lvlText w:val="%1"/>
      <w:lvlJc w:val="left"/>
      <w:pPr>
        <w:tabs>
          <w:tab w:val="num" w:pos="720"/>
        </w:tabs>
        <w:ind w:left="720" w:hanging="360"/>
      </w:pPr>
    </w:lvl>
    <w:lvl w:ilvl="1" w:tplc="7BCE24F2" w:tentative="1">
      <w:start w:val="1"/>
      <w:numFmt w:val="decimalEnclosedCircle"/>
      <w:lvlText w:val="%2"/>
      <w:lvlJc w:val="left"/>
      <w:pPr>
        <w:tabs>
          <w:tab w:val="num" w:pos="1440"/>
        </w:tabs>
        <w:ind w:left="1440" w:hanging="360"/>
      </w:pPr>
    </w:lvl>
    <w:lvl w:ilvl="2" w:tplc="DD640318" w:tentative="1">
      <w:start w:val="1"/>
      <w:numFmt w:val="decimalEnclosedCircle"/>
      <w:lvlText w:val="%3"/>
      <w:lvlJc w:val="left"/>
      <w:pPr>
        <w:tabs>
          <w:tab w:val="num" w:pos="2160"/>
        </w:tabs>
        <w:ind w:left="2160" w:hanging="360"/>
      </w:pPr>
    </w:lvl>
    <w:lvl w:ilvl="3" w:tplc="F50C88AE" w:tentative="1">
      <w:start w:val="1"/>
      <w:numFmt w:val="decimalEnclosedCircle"/>
      <w:lvlText w:val="%4"/>
      <w:lvlJc w:val="left"/>
      <w:pPr>
        <w:tabs>
          <w:tab w:val="num" w:pos="2880"/>
        </w:tabs>
        <w:ind w:left="2880" w:hanging="360"/>
      </w:pPr>
    </w:lvl>
    <w:lvl w:ilvl="4" w:tplc="09A07EC0" w:tentative="1">
      <w:start w:val="1"/>
      <w:numFmt w:val="decimalEnclosedCircle"/>
      <w:lvlText w:val="%5"/>
      <w:lvlJc w:val="left"/>
      <w:pPr>
        <w:tabs>
          <w:tab w:val="num" w:pos="3600"/>
        </w:tabs>
        <w:ind w:left="3600" w:hanging="360"/>
      </w:pPr>
    </w:lvl>
    <w:lvl w:ilvl="5" w:tplc="FB302CE0" w:tentative="1">
      <w:start w:val="1"/>
      <w:numFmt w:val="decimalEnclosedCircle"/>
      <w:lvlText w:val="%6"/>
      <w:lvlJc w:val="left"/>
      <w:pPr>
        <w:tabs>
          <w:tab w:val="num" w:pos="4320"/>
        </w:tabs>
        <w:ind w:left="4320" w:hanging="360"/>
      </w:pPr>
    </w:lvl>
    <w:lvl w:ilvl="6" w:tplc="08A0203E" w:tentative="1">
      <w:start w:val="1"/>
      <w:numFmt w:val="decimalEnclosedCircle"/>
      <w:lvlText w:val="%7"/>
      <w:lvlJc w:val="left"/>
      <w:pPr>
        <w:tabs>
          <w:tab w:val="num" w:pos="5040"/>
        </w:tabs>
        <w:ind w:left="5040" w:hanging="360"/>
      </w:pPr>
    </w:lvl>
    <w:lvl w:ilvl="7" w:tplc="2BFA7AD0" w:tentative="1">
      <w:start w:val="1"/>
      <w:numFmt w:val="decimalEnclosedCircle"/>
      <w:lvlText w:val="%8"/>
      <w:lvlJc w:val="left"/>
      <w:pPr>
        <w:tabs>
          <w:tab w:val="num" w:pos="5760"/>
        </w:tabs>
        <w:ind w:left="5760" w:hanging="360"/>
      </w:pPr>
    </w:lvl>
    <w:lvl w:ilvl="8" w:tplc="FB86E8D0" w:tentative="1">
      <w:start w:val="1"/>
      <w:numFmt w:val="decimalEnclosedCircle"/>
      <w:lvlText w:val="%9"/>
      <w:lvlJc w:val="left"/>
      <w:pPr>
        <w:tabs>
          <w:tab w:val="num" w:pos="6480"/>
        </w:tabs>
        <w:ind w:left="6480" w:hanging="360"/>
      </w:pPr>
    </w:lvl>
  </w:abstractNum>
  <w:abstractNum w:abstractNumId="24" w15:restartNumberingAfterBreak="0">
    <w:nsid w:val="5BDD63E5"/>
    <w:multiLevelType w:val="hybridMultilevel"/>
    <w:tmpl w:val="3C562D70"/>
    <w:lvl w:ilvl="0" w:tplc="72C4573C">
      <w:start w:val="2"/>
      <w:numFmt w:val="decimalEnclosedCircle"/>
      <w:lvlText w:val="%1"/>
      <w:lvlJc w:val="left"/>
      <w:pPr>
        <w:tabs>
          <w:tab w:val="num" w:pos="720"/>
        </w:tabs>
        <w:ind w:left="720" w:hanging="360"/>
      </w:pPr>
    </w:lvl>
    <w:lvl w:ilvl="1" w:tplc="F704D7E2" w:tentative="1">
      <w:start w:val="1"/>
      <w:numFmt w:val="decimalEnclosedCircle"/>
      <w:lvlText w:val="%2"/>
      <w:lvlJc w:val="left"/>
      <w:pPr>
        <w:tabs>
          <w:tab w:val="num" w:pos="1440"/>
        </w:tabs>
        <w:ind w:left="1440" w:hanging="360"/>
      </w:pPr>
    </w:lvl>
    <w:lvl w:ilvl="2" w:tplc="99A033E8" w:tentative="1">
      <w:start w:val="1"/>
      <w:numFmt w:val="decimalEnclosedCircle"/>
      <w:lvlText w:val="%3"/>
      <w:lvlJc w:val="left"/>
      <w:pPr>
        <w:tabs>
          <w:tab w:val="num" w:pos="2160"/>
        </w:tabs>
        <w:ind w:left="2160" w:hanging="360"/>
      </w:pPr>
    </w:lvl>
    <w:lvl w:ilvl="3" w:tplc="B0924A50" w:tentative="1">
      <w:start w:val="1"/>
      <w:numFmt w:val="decimalEnclosedCircle"/>
      <w:lvlText w:val="%4"/>
      <w:lvlJc w:val="left"/>
      <w:pPr>
        <w:tabs>
          <w:tab w:val="num" w:pos="2880"/>
        </w:tabs>
        <w:ind w:left="2880" w:hanging="360"/>
      </w:pPr>
    </w:lvl>
    <w:lvl w:ilvl="4" w:tplc="7260357A" w:tentative="1">
      <w:start w:val="1"/>
      <w:numFmt w:val="decimalEnclosedCircle"/>
      <w:lvlText w:val="%5"/>
      <w:lvlJc w:val="left"/>
      <w:pPr>
        <w:tabs>
          <w:tab w:val="num" w:pos="3600"/>
        </w:tabs>
        <w:ind w:left="3600" w:hanging="360"/>
      </w:pPr>
    </w:lvl>
    <w:lvl w:ilvl="5" w:tplc="E5E87172" w:tentative="1">
      <w:start w:val="1"/>
      <w:numFmt w:val="decimalEnclosedCircle"/>
      <w:lvlText w:val="%6"/>
      <w:lvlJc w:val="left"/>
      <w:pPr>
        <w:tabs>
          <w:tab w:val="num" w:pos="4320"/>
        </w:tabs>
        <w:ind w:left="4320" w:hanging="360"/>
      </w:pPr>
    </w:lvl>
    <w:lvl w:ilvl="6" w:tplc="C496411C" w:tentative="1">
      <w:start w:val="1"/>
      <w:numFmt w:val="decimalEnclosedCircle"/>
      <w:lvlText w:val="%7"/>
      <w:lvlJc w:val="left"/>
      <w:pPr>
        <w:tabs>
          <w:tab w:val="num" w:pos="5040"/>
        </w:tabs>
        <w:ind w:left="5040" w:hanging="360"/>
      </w:pPr>
    </w:lvl>
    <w:lvl w:ilvl="7" w:tplc="58C6F6A2" w:tentative="1">
      <w:start w:val="1"/>
      <w:numFmt w:val="decimalEnclosedCircle"/>
      <w:lvlText w:val="%8"/>
      <w:lvlJc w:val="left"/>
      <w:pPr>
        <w:tabs>
          <w:tab w:val="num" w:pos="5760"/>
        </w:tabs>
        <w:ind w:left="5760" w:hanging="360"/>
      </w:pPr>
    </w:lvl>
    <w:lvl w:ilvl="8" w:tplc="5070467E" w:tentative="1">
      <w:start w:val="1"/>
      <w:numFmt w:val="decimalEnclosedCircle"/>
      <w:lvlText w:val="%9"/>
      <w:lvlJc w:val="left"/>
      <w:pPr>
        <w:tabs>
          <w:tab w:val="num" w:pos="6480"/>
        </w:tabs>
        <w:ind w:left="6480" w:hanging="360"/>
      </w:pPr>
    </w:lvl>
  </w:abstractNum>
  <w:abstractNum w:abstractNumId="25" w15:restartNumberingAfterBreak="0">
    <w:nsid w:val="61611BFE"/>
    <w:multiLevelType w:val="hybridMultilevel"/>
    <w:tmpl w:val="3F9E0CFC"/>
    <w:lvl w:ilvl="0" w:tplc="68EA6EFA">
      <w:start w:val="4"/>
      <w:numFmt w:val="decimalEnclosedCircle"/>
      <w:lvlText w:val="%1"/>
      <w:lvlJc w:val="left"/>
      <w:pPr>
        <w:tabs>
          <w:tab w:val="num" w:pos="720"/>
        </w:tabs>
        <w:ind w:left="720" w:hanging="360"/>
      </w:pPr>
    </w:lvl>
    <w:lvl w:ilvl="1" w:tplc="DE82BDA6" w:tentative="1">
      <w:start w:val="1"/>
      <w:numFmt w:val="decimalEnclosedCircle"/>
      <w:lvlText w:val="%2"/>
      <w:lvlJc w:val="left"/>
      <w:pPr>
        <w:tabs>
          <w:tab w:val="num" w:pos="1440"/>
        </w:tabs>
        <w:ind w:left="1440" w:hanging="360"/>
      </w:pPr>
    </w:lvl>
    <w:lvl w:ilvl="2" w:tplc="33FE240C" w:tentative="1">
      <w:start w:val="1"/>
      <w:numFmt w:val="decimalEnclosedCircle"/>
      <w:lvlText w:val="%3"/>
      <w:lvlJc w:val="left"/>
      <w:pPr>
        <w:tabs>
          <w:tab w:val="num" w:pos="2160"/>
        </w:tabs>
        <w:ind w:left="2160" w:hanging="360"/>
      </w:pPr>
    </w:lvl>
    <w:lvl w:ilvl="3" w:tplc="472CE1F6" w:tentative="1">
      <w:start w:val="1"/>
      <w:numFmt w:val="decimalEnclosedCircle"/>
      <w:lvlText w:val="%4"/>
      <w:lvlJc w:val="left"/>
      <w:pPr>
        <w:tabs>
          <w:tab w:val="num" w:pos="2880"/>
        </w:tabs>
        <w:ind w:left="2880" w:hanging="360"/>
      </w:pPr>
    </w:lvl>
    <w:lvl w:ilvl="4" w:tplc="2820D132" w:tentative="1">
      <w:start w:val="1"/>
      <w:numFmt w:val="decimalEnclosedCircle"/>
      <w:lvlText w:val="%5"/>
      <w:lvlJc w:val="left"/>
      <w:pPr>
        <w:tabs>
          <w:tab w:val="num" w:pos="3600"/>
        </w:tabs>
        <w:ind w:left="3600" w:hanging="360"/>
      </w:pPr>
    </w:lvl>
    <w:lvl w:ilvl="5" w:tplc="E18A2864" w:tentative="1">
      <w:start w:val="1"/>
      <w:numFmt w:val="decimalEnclosedCircle"/>
      <w:lvlText w:val="%6"/>
      <w:lvlJc w:val="left"/>
      <w:pPr>
        <w:tabs>
          <w:tab w:val="num" w:pos="4320"/>
        </w:tabs>
        <w:ind w:left="4320" w:hanging="360"/>
      </w:pPr>
    </w:lvl>
    <w:lvl w:ilvl="6" w:tplc="DBB89CA0" w:tentative="1">
      <w:start w:val="1"/>
      <w:numFmt w:val="decimalEnclosedCircle"/>
      <w:lvlText w:val="%7"/>
      <w:lvlJc w:val="left"/>
      <w:pPr>
        <w:tabs>
          <w:tab w:val="num" w:pos="5040"/>
        </w:tabs>
        <w:ind w:left="5040" w:hanging="360"/>
      </w:pPr>
    </w:lvl>
    <w:lvl w:ilvl="7" w:tplc="1D92DCFA" w:tentative="1">
      <w:start w:val="1"/>
      <w:numFmt w:val="decimalEnclosedCircle"/>
      <w:lvlText w:val="%8"/>
      <w:lvlJc w:val="left"/>
      <w:pPr>
        <w:tabs>
          <w:tab w:val="num" w:pos="5760"/>
        </w:tabs>
        <w:ind w:left="5760" w:hanging="360"/>
      </w:pPr>
    </w:lvl>
    <w:lvl w:ilvl="8" w:tplc="E720452E" w:tentative="1">
      <w:start w:val="1"/>
      <w:numFmt w:val="decimalEnclosedCircle"/>
      <w:lvlText w:val="%9"/>
      <w:lvlJc w:val="left"/>
      <w:pPr>
        <w:tabs>
          <w:tab w:val="num" w:pos="6480"/>
        </w:tabs>
        <w:ind w:left="6480" w:hanging="360"/>
      </w:pPr>
    </w:lvl>
  </w:abstractNum>
  <w:abstractNum w:abstractNumId="26" w15:restartNumberingAfterBreak="0">
    <w:nsid w:val="62D836D9"/>
    <w:multiLevelType w:val="hybridMultilevel"/>
    <w:tmpl w:val="98825CBA"/>
    <w:lvl w:ilvl="0" w:tplc="BC603CB6">
      <w:start w:val="8"/>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631E34F9"/>
    <w:multiLevelType w:val="hybridMultilevel"/>
    <w:tmpl w:val="FB8268C0"/>
    <w:lvl w:ilvl="0" w:tplc="0F72F4CC">
      <w:start w:val="2"/>
      <w:numFmt w:val="decimalEnclosedCircle"/>
      <w:lvlText w:val="%1"/>
      <w:lvlJc w:val="left"/>
      <w:pPr>
        <w:tabs>
          <w:tab w:val="num" w:pos="720"/>
        </w:tabs>
        <w:ind w:left="720" w:hanging="360"/>
      </w:pPr>
    </w:lvl>
    <w:lvl w:ilvl="1" w:tplc="EBA234A2" w:tentative="1">
      <w:start w:val="1"/>
      <w:numFmt w:val="decimalEnclosedCircle"/>
      <w:lvlText w:val="%2"/>
      <w:lvlJc w:val="left"/>
      <w:pPr>
        <w:tabs>
          <w:tab w:val="num" w:pos="1440"/>
        </w:tabs>
        <w:ind w:left="1440" w:hanging="360"/>
      </w:pPr>
    </w:lvl>
    <w:lvl w:ilvl="2" w:tplc="7E74CBAE" w:tentative="1">
      <w:start w:val="1"/>
      <w:numFmt w:val="decimalEnclosedCircle"/>
      <w:lvlText w:val="%3"/>
      <w:lvlJc w:val="left"/>
      <w:pPr>
        <w:tabs>
          <w:tab w:val="num" w:pos="2160"/>
        </w:tabs>
        <w:ind w:left="2160" w:hanging="360"/>
      </w:pPr>
    </w:lvl>
    <w:lvl w:ilvl="3" w:tplc="7EA855E0" w:tentative="1">
      <w:start w:val="1"/>
      <w:numFmt w:val="decimalEnclosedCircle"/>
      <w:lvlText w:val="%4"/>
      <w:lvlJc w:val="left"/>
      <w:pPr>
        <w:tabs>
          <w:tab w:val="num" w:pos="2880"/>
        </w:tabs>
        <w:ind w:left="2880" w:hanging="360"/>
      </w:pPr>
    </w:lvl>
    <w:lvl w:ilvl="4" w:tplc="E06AFB58" w:tentative="1">
      <w:start w:val="1"/>
      <w:numFmt w:val="decimalEnclosedCircle"/>
      <w:lvlText w:val="%5"/>
      <w:lvlJc w:val="left"/>
      <w:pPr>
        <w:tabs>
          <w:tab w:val="num" w:pos="3600"/>
        </w:tabs>
        <w:ind w:left="3600" w:hanging="360"/>
      </w:pPr>
    </w:lvl>
    <w:lvl w:ilvl="5" w:tplc="1ECE27BA" w:tentative="1">
      <w:start w:val="1"/>
      <w:numFmt w:val="decimalEnclosedCircle"/>
      <w:lvlText w:val="%6"/>
      <w:lvlJc w:val="left"/>
      <w:pPr>
        <w:tabs>
          <w:tab w:val="num" w:pos="4320"/>
        </w:tabs>
        <w:ind w:left="4320" w:hanging="360"/>
      </w:pPr>
    </w:lvl>
    <w:lvl w:ilvl="6" w:tplc="58504DAC" w:tentative="1">
      <w:start w:val="1"/>
      <w:numFmt w:val="decimalEnclosedCircle"/>
      <w:lvlText w:val="%7"/>
      <w:lvlJc w:val="left"/>
      <w:pPr>
        <w:tabs>
          <w:tab w:val="num" w:pos="5040"/>
        </w:tabs>
        <w:ind w:left="5040" w:hanging="360"/>
      </w:pPr>
    </w:lvl>
    <w:lvl w:ilvl="7" w:tplc="49F25E6E" w:tentative="1">
      <w:start w:val="1"/>
      <w:numFmt w:val="decimalEnclosedCircle"/>
      <w:lvlText w:val="%8"/>
      <w:lvlJc w:val="left"/>
      <w:pPr>
        <w:tabs>
          <w:tab w:val="num" w:pos="5760"/>
        </w:tabs>
        <w:ind w:left="5760" w:hanging="360"/>
      </w:pPr>
    </w:lvl>
    <w:lvl w:ilvl="8" w:tplc="2828CE4C" w:tentative="1">
      <w:start w:val="1"/>
      <w:numFmt w:val="decimalEnclosedCircle"/>
      <w:lvlText w:val="%9"/>
      <w:lvlJc w:val="left"/>
      <w:pPr>
        <w:tabs>
          <w:tab w:val="num" w:pos="6480"/>
        </w:tabs>
        <w:ind w:left="6480" w:hanging="360"/>
      </w:pPr>
    </w:lvl>
  </w:abstractNum>
  <w:abstractNum w:abstractNumId="28" w15:restartNumberingAfterBreak="0">
    <w:nsid w:val="657C10DE"/>
    <w:multiLevelType w:val="hybridMultilevel"/>
    <w:tmpl w:val="A40AB2FC"/>
    <w:lvl w:ilvl="0" w:tplc="A4388F74">
      <w:start w:val="2"/>
      <w:numFmt w:val="decimalEnclosedCircle"/>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C24BC9"/>
    <w:multiLevelType w:val="hybridMultilevel"/>
    <w:tmpl w:val="2898A244"/>
    <w:lvl w:ilvl="0" w:tplc="85CA3F6E">
      <w:start w:val="1"/>
      <w:numFmt w:val="decimalEnclosedCircle"/>
      <w:lvlText w:val="%1"/>
      <w:lvlJc w:val="left"/>
      <w:pPr>
        <w:tabs>
          <w:tab w:val="num" w:pos="720"/>
        </w:tabs>
        <w:ind w:left="720" w:hanging="360"/>
      </w:pPr>
    </w:lvl>
    <w:lvl w:ilvl="1" w:tplc="B0F089F6" w:tentative="1">
      <w:start w:val="1"/>
      <w:numFmt w:val="decimalEnclosedCircle"/>
      <w:lvlText w:val="%2"/>
      <w:lvlJc w:val="left"/>
      <w:pPr>
        <w:tabs>
          <w:tab w:val="num" w:pos="1440"/>
        </w:tabs>
        <w:ind w:left="1440" w:hanging="360"/>
      </w:pPr>
    </w:lvl>
    <w:lvl w:ilvl="2" w:tplc="4716628A" w:tentative="1">
      <w:start w:val="1"/>
      <w:numFmt w:val="decimalEnclosedCircle"/>
      <w:lvlText w:val="%3"/>
      <w:lvlJc w:val="left"/>
      <w:pPr>
        <w:tabs>
          <w:tab w:val="num" w:pos="2160"/>
        </w:tabs>
        <w:ind w:left="2160" w:hanging="360"/>
      </w:pPr>
    </w:lvl>
    <w:lvl w:ilvl="3" w:tplc="D5827578" w:tentative="1">
      <w:start w:val="1"/>
      <w:numFmt w:val="decimalEnclosedCircle"/>
      <w:lvlText w:val="%4"/>
      <w:lvlJc w:val="left"/>
      <w:pPr>
        <w:tabs>
          <w:tab w:val="num" w:pos="2880"/>
        </w:tabs>
        <w:ind w:left="2880" w:hanging="360"/>
      </w:pPr>
    </w:lvl>
    <w:lvl w:ilvl="4" w:tplc="1F2AEDF2" w:tentative="1">
      <w:start w:val="1"/>
      <w:numFmt w:val="decimalEnclosedCircle"/>
      <w:lvlText w:val="%5"/>
      <w:lvlJc w:val="left"/>
      <w:pPr>
        <w:tabs>
          <w:tab w:val="num" w:pos="3600"/>
        </w:tabs>
        <w:ind w:left="3600" w:hanging="360"/>
      </w:pPr>
    </w:lvl>
    <w:lvl w:ilvl="5" w:tplc="1FA8F100" w:tentative="1">
      <w:start w:val="1"/>
      <w:numFmt w:val="decimalEnclosedCircle"/>
      <w:lvlText w:val="%6"/>
      <w:lvlJc w:val="left"/>
      <w:pPr>
        <w:tabs>
          <w:tab w:val="num" w:pos="4320"/>
        </w:tabs>
        <w:ind w:left="4320" w:hanging="360"/>
      </w:pPr>
    </w:lvl>
    <w:lvl w:ilvl="6" w:tplc="1E202918" w:tentative="1">
      <w:start w:val="1"/>
      <w:numFmt w:val="decimalEnclosedCircle"/>
      <w:lvlText w:val="%7"/>
      <w:lvlJc w:val="left"/>
      <w:pPr>
        <w:tabs>
          <w:tab w:val="num" w:pos="5040"/>
        </w:tabs>
        <w:ind w:left="5040" w:hanging="360"/>
      </w:pPr>
    </w:lvl>
    <w:lvl w:ilvl="7" w:tplc="E940BFAE" w:tentative="1">
      <w:start w:val="1"/>
      <w:numFmt w:val="decimalEnclosedCircle"/>
      <w:lvlText w:val="%8"/>
      <w:lvlJc w:val="left"/>
      <w:pPr>
        <w:tabs>
          <w:tab w:val="num" w:pos="5760"/>
        </w:tabs>
        <w:ind w:left="5760" w:hanging="360"/>
      </w:pPr>
    </w:lvl>
    <w:lvl w:ilvl="8" w:tplc="18F61984" w:tentative="1">
      <w:start w:val="1"/>
      <w:numFmt w:val="decimalEnclosedCircle"/>
      <w:lvlText w:val="%9"/>
      <w:lvlJc w:val="left"/>
      <w:pPr>
        <w:tabs>
          <w:tab w:val="num" w:pos="6480"/>
        </w:tabs>
        <w:ind w:left="6480" w:hanging="360"/>
      </w:pPr>
    </w:lvl>
  </w:abstractNum>
  <w:abstractNum w:abstractNumId="30" w15:restartNumberingAfterBreak="0">
    <w:nsid w:val="687521A1"/>
    <w:multiLevelType w:val="hybridMultilevel"/>
    <w:tmpl w:val="96DE4072"/>
    <w:lvl w:ilvl="0" w:tplc="BA5CDC52">
      <w:start w:val="3"/>
      <w:numFmt w:val="decimalEnclosedCircle"/>
      <w:lvlText w:val="%1"/>
      <w:lvlJc w:val="left"/>
      <w:pPr>
        <w:tabs>
          <w:tab w:val="num" w:pos="720"/>
        </w:tabs>
        <w:ind w:left="720" w:hanging="360"/>
      </w:pPr>
    </w:lvl>
    <w:lvl w:ilvl="1" w:tplc="AE0A3DDE" w:tentative="1">
      <w:start w:val="1"/>
      <w:numFmt w:val="decimalEnclosedCircle"/>
      <w:lvlText w:val="%2"/>
      <w:lvlJc w:val="left"/>
      <w:pPr>
        <w:tabs>
          <w:tab w:val="num" w:pos="1440"/>
        </w:tabs>
        <w:ind w:left="1440" w:hanging="360"/>
      </w:pPr>
    </w:lvl>
    <w:lvl w:ilvl="2" w:tplc="CB1CA124" w:tentative="1">
      <w:start w:val="1"/>
      <w:numFmt w:val="decimalEnclosedCircle"/>
      <w:lvlText w:val="%3"/>
      <w:lvlJc w:val="left"/>
      <w:pPr>
        <w:tabs>
          <w:tab w:val="num" w:pos="2160"/>
        </w:tabs>
        <w:ind w:left="2160" w:hanging="360"/>
      </w:pPr>
    </w:lvl>
    <w:lvl w:ilvl="3" w:tplc="72DA8688" w:tentative="1">
      <w:start w:val="1"/>
      <w:numFmt w:val="decimalEnclosedCircle"/>
      <w:lvlText w:val="%4"/>
      <w:lvlJc w:val="left"/>
      <w:pPr>
        <w:tabs>
          <w:tab w:val="num" w:pos="2880"/>
        </w:tabs>
        <w:ind w:left="2880" w:hanging="360"/>
      </w:pPr>
    </w:lvl>
    <w:lvl w:ilvl="4" w:tplc="9280C59E" w:tentative="1">
      <w:start w:val="1"/>
      <w:numFmt w:val="decimalEnclosedCircle"/>
      <w:lvlText w:val="%5"/>
      <w:lvlJc w:val="left"/>
      <w:pPr>
        <w:tabs>
          <w:tab w:val="num" w:pos="3600"/>
        </w:tabs>
        <w:ind w:left="3600" w:hanging="360"/>
      </w:pPr>
    </w:lvl>
    <w:lvl w:ilvl="5" w:tplc="DBCA8952" w:tentative="1">
      <w:start w:val="1"/>
      <w:numFmt w:val="decimalEnclosedCircle"/>
      <w:lvlText w:val="%6"/>
      <w:lvlJc w:val="left"/>
      <w:pPr>
        <w:tabs>
          <w:tab w:val="num" w:pos="4320"/>
        </w:tabs>
        <w:ind w:left="4320" w:hanging="360"/>
      </w:pPr>
    </w:lvl>
    <w:lvl w:ilvl="6" w:tplc="B80046D8" w:tentative="1">
      <w:start w:val="1"/>
      <w:numFmt w:val="decimalEnclosedCircle"/>
      <w:lvlText w:val="%7"/>
      <w:lvlJc w:val="left"/>
      <w:pPr>
        <w:tabs>
          <w:tab w:val="num" w:pos="5040"/>
        </w:tabs>
        <w:ind w:left="5040" w:hanging="360"/>
      </w:pPr>
    </w:lvl>
    <w:lvl w:ilvl="7" w:tplc="641AB3CE" w:tentative="1">
      <w:start w:val="1"/>
      <w:numFmt w:val="decimalEnclosedCircle"/>
      <w:lvlText w:val="%8"/>
      <w:lvlJc w:val="left"/>
      <w:pPr>
        <w:tabs>
          <w:tab w:val="num" w:pos="5760"/>
        </w:tabs>
        <w:ind w:left="5760" w:hanging="360"/>
      </w:pPr>
    </w:lvl>
    <w:lvl w:ilvl="8" w:tplc="7BF839E2" w:tentative="1">
      <w:start w:val="1"/>
      <w:numFmt w:val="decimalEnclosedCircle"/>
      <w:lvlText w:val="%9"/>
      <w:lvlJc w:val="left"/>
      <w:pPr>
        <w:tabs>
          <w:tab w:val="num" w:pos="6480"/>
        </w:tabs>
        <w:ind w:left="6480" w:hanging="360"/>
      </w:pPr>
    </w:lvl>
  </w:abstractNum>
  <w:abstractNum w:abstractNumId="31" w15:restartNumberingAfterBreak="0">
    <w:nsid w:val="68EB45B1"/>
    <w:multiLevelType w:val="hybridMultilevel"/>
    <w:tmpl w:val="C3866544"/>
    <w:lvl w:ilvl="0" w:tplc="3720209E">
      <w:start w:val="1"/>
      <w:numFmt w:val="decimalEnclosedCircle"/>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95B1074"/>
    <w:multiLevelType w:val="hybridMultilevel"/>
    <w:tmpl w:val="B2B6965E"/>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9791AD6"/>
    <w:multiLevelType w:val="hybridMultilevel"/>
    <w:tmpl w:val="8530164E"/>
    <w:lvl w:ilvl="0" w:tplc="01B4A42C">
      <w:start w:val="4"/>
      <w:numFmt w:val="decimalEnclosedCircle"/>
      <w:lvlText w:val="%1"/>
      <w:lvlJc w:val="left"/>
      <w:pPr>
        <w:tabs>
          <w:tab w:val="num" w:pos="720"/>
        </w:tabs>
        <w:ind w:left="720" w:hanging="360"/>
      </w:pPr>
    </w:lvl>
    <w:lvl w:ilvl="1" w:tplc="A5565F5C" w:tentative="1">
      <w:start w:val="1"/>
      <w:numFmt w:val="decimalEnclosedCircle"/>
      <w:lvlText w:val="%2"/>
      <w:lvlJc w:val="left"/>
      <w:pPr>
        <w:tabs>
          <w:tab w:val="num" w:pos="1440"/>
        </w:tabs>
        <w:ind w:left="1440" w:hanging="360"/>
      </w:pPr>
    </w:lvl>
    <w:lvl w:ilvl="2" w:tplc="A9107AE0" w:tentative="1">
      <w:start w:val="1"/>
      <w:numFmt w:val="decimalEnclosedCircle"/>
      <w:lvlText w:val="%3"/>
      <w:lvlJc w:val="left"/>
      <w:pPr>
        <w:tabs>
          <w:tab w:val="num" w:pos="2160"/>
        </w:tabs>
        <w:ind w:left="2160" w:hanging="360"/>
      </w:pPr>
    </w:lvl>
    <w:lvl w:ilvl="3" w:tplc="55A62712" w:tentative="1">
      <w:start w:val="1"/>
      <w:numFmt w:val="decimalEnclosedCircle"/>
      <w:lvlText w:val="%4"/>
      <w:lvlJc w:val="left"/>
      <w:pPr>
        <w:tabs>
          <w:tab w:val="num" w:pos="2880"/>
        </w:tabs>
        <w:ind w:left="2880" w:hanging="360"/>
      </w:pPr>
    </w:lvl>
    <w:lvl w:ilvl="4" w:tplc="5A92304E" w:tentative="1">
      <w:start w:val="1"/>
      <w:numFmt w:val="decimalEnclosedCircle"/>
      <w:lvlText w:val="%5"/>
      <w:lvlJc w:val="left"/>
      <w:pPr>
        <w:tabs>
          <w:tab w:val="num" w:pos="3600"/>
        </w:tabs>
        <w:ind w:left="3600" w:hanging="360"/>
      </w:pPr>
    </w:lvl>
    <w:lvl w:ilvl="5" w:tplc="8E7CAAB4" w:tentative="1">
      <w:start w:val="1"/>
      <w:numFmt w:val="decimalEnclosedCircle"/>
      <w:lvlText w:val="%6"/>
      <w:lvlJc w:val="left"/>
      <w:pPr>
        <w:tabs>
          <w:tab w:val="num" w:pos="4320"/>
        </w:tabs>
        <w:ind w:left="4320" w:hanging="360"/>
      </w:pPr>
    </w:lvl>
    <w:lvl w:ilvl="6" w:tplc="4B1498EE" w:tentative="1">
      <w:start w:val="1"/>
      <w:numFmt w:val="decimalEnclosedCircle"/>
      <w:lvlText w:val="%7"/>
      <w:lvlJc w:val="left"/>
      <w:pPr>
        <w:tabs>
          <w:tab w:val="num" w:pos="5040"/>
        </w:tabs>
        <w:ind w:left="5040" w:hanging="360"/>
      </w:pPr>
    </w:lvl>
    <w:lvl w:ilvl="7" w:tplc="6944D99C" w:tentative="1">
      <w:start w:val="1"/>
      <w:numFmt w:val="decimalEnclosedCircle"/>
      <w:lvlText w:val="%8"/>
      <w:lvlJc w:val="left"/>
      <w:pPr>
        <w:tabs>
          <w:tab w:val="num" w:pos="5760"/>
        </w:tabs>
        <w:ind w:left="5760" w:hanging="360"/>
      </w:pPr>
    </w:lvl>
    <w:lvl w:ilvl="8" w:tplc="D1DEEE4A" w:tentative="1">
      <w:start w:val="1"/>
      <w:numFmt w:val="decimalEnclosedCircle"/>
      <w:lvlText w:val="%9"/>
      <w:lvlJc w:val="left"/>
      <w:pPr>
        <w:tabs>
          <w:tab w:val="num" w:pos="6480"/>
        </w:tabs>
        <w:ind w:left="6480" w:hanging="360"/>
      </w:pPr>
    </w:lvl>
  </w:abstractNum>
  <w:abstractNum w:abstractNumId="34" w15:restartNumberingAfterBreak="0">
    <w:nsid w:val="6A481846"/>
    <w:multiLevelType w:val="hybridMultilevel"/>
    <w:tmpl w:val="EF180B88"/>
    <w:lvl w:ilvl="0" w:tplc="E684E870">
      <w:start w:val="1"/>
      <w:numFmt w:val="decimalEnclosedCircle"/>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B8B06D1"/>
    <w:multiLevelType w:val="hybridMultilevel"/>
    <w:tmpl w:val="59DE2D24"/>
    <w:lvl w:ilvl="0" w:tplc="23169022">
      <w:start w:val="7"/>
      <w:numFmt w:val="decimalEnclosedCircle"/>
      <w:lvlText w:val="%1"/>
      <w:lvlJc w:val="left"/>
      <w:pPr>
        <w:tabs>
          <w:tab w:val="num" w:pos="720"/>
        </w:tabs>
        <w:ind w:left="720" w:hanging="360"/>
      </w:pPr>
    </w:lvl>
    <w:lvl w:ilvl="1" w:tplc="ED6269FC" w:tentative="1">
      <w:start w:val="1"/>
      <w:numFmt w:val="decimalEnclosedCircle"/>
      <w:lvlText w:val="%2"/>
      <w:lvlJc w:val="left"/>
      <w:pPr>
        <w:tabs>
          <w:tab w:val="num" w:pos="1440"/>
        </w:tabs>
        <w:ind w:left="1440" w:hanging="360"/>
      </w:pPr>
    </w:lvl>
    <w:lvl w:ilvl="2" w:tplc="429CE238" w:tentative="1">
      <w:start w:val="1"/>
      <w:numFmt w:val="decimalEnclosedCircle"/>
      <w:lvlText w:val="%3"/>
      <w:lvlJc w:val="left"/>
      <w:pPr>
        <w:tabs>
          <w:tab w:val="num" w:pos="2160"/>
        </w:tabs>
        <w:ind w:left="2160" w:hanging="360"/>
      </w:pPr>
    </w:lvl>
    <w:lvl w:ilvl="3" w:tplc="2960AC7C" w:tentative="1">
      <w:start w:val="1"/>
      <w:numFmt w:val="decimalEnclosedCircle"/>
      <w:lvlText w:val="%4"/>
      <w:lvlJc w:val="left"/>
      <w:pPr>
        <w:tabs>
          <w:tab w:val="num" w:pos="2880"/>
        </w:tabs>
        <w:ind w:left="2880" w:hanging="360"/>
      </w:pPr>
    </w:lvl>
    <w:lvl w:ilvl="4" w:tplc="87F8BC16" w:tentative="1">
      <w:start w:val="1"/>
      <w:numFmt w:val="decimalEnclosedCircle"/>
      <w:lvlText w:val="%5"/>
      <w:lvlJc w:val="left"/>
      <w:pPr>
        <w:tabs>
          <w:tab w:val="num" w:pos="3600"/>
        </w:tabs>
        <w:ind w:left="3600" w:hanging="360"/>
      </w:pPr>
    </w:lvl>
    <w:lvl w:ilvl="5" w:tplc="47B0816A" w:tentative="1">
      <w:start w:val="1"/>
      <w:numFmt w:val="decimalEnclosedCircle"/>
      <w:lvlText w:val="%6"/>
      <w:lvlJc w:val="left"/>
      <w:pPr>
        <w:tabs>
          <w:tab w:val="num" w:pos="4320"/>
        </w:tabs>
        <w:ind w:left="4320" w:hanging="360"/>
      </w:pPr>
    </w:lvl>
    <w:lvl w:ilvl="6" w:tplc="250ED4F8" w:tentative="1">
      <w:start w:val="1"/>
      <w:numFmt w:val="decimalEnclosedCircle"/>
      <w:lvlText w:val="%7"/>
      <w:lvlJc w:val="left"/>
      <w:pPr>
        <w:tabs>
          <w:tab w:val="num" w:pos="5040"/>
        </w:tabs>
        <w:ind w:left="5040" w:hanging="360"/>
      </w:pPr>
    </w:lvl>
    <w:lvl w:ilvl="7" w:tplc="B4CCAAF2" w:tentative="1">
      <w:start w:val="1"/>
      <w:numFmt w:val="decimalEnclosedCircle"/>
      <w:lvlText w:val="%8"/>
      <w:lvlJc w:val="left"/>
      <w:pPr>
        <w:tabs>
          <w:tab w:val="num" w:pos="5760"/>
        </w:tabs>
        <w:ind w:left="5760" w:hanging="360"/>
      </w:pPr>
    </w:lvl>
    <w:lvl w:ilvl="8" w:tplc="9F38ACDA" w:tentative="1">
      <w:start w:val="1"/>
      <w:numFmt w:val="decimalEnclosedCircle"/>
      <w:lvlText w:val="%9"/>
      <w:lvlJc w:val="left"/>
      <w:pPr>
        <w:tabs>
          <w:tab w:val="num" w:pos="6480"/>
        </w:tabs>
        <w:ind w:left="6480" w:hanging="360"/>
      </w:pPr>
    </w:lvl>
  </w:abstractNum>
  <w:abstractNum w:abstractNumId="36" w15:restartNumberingAfterBreak="0">
    <w:nsid w:val="6D1764B6"/>
    <w:multiLevelType w:val="hybridMultilevel"/>
    <w:tmpl w:val="B07C1DB0"/>
    <w:lvl w:ilvl="0" w:tplc="5386C47E">
      <w:start w:val="3"/>
      <w:numFmt w:val="decimalEnclosedCircle"/>
      <w:lvlText w:val="%1"/>
      <w:lvlJc w:val="left"/>
      <w:pPr>
        <w:tabs>
          <w:tab w:val="num" w:pos="720"/>
        </w:tabs>
        <w:ind w:left="720" w:hanging="360"/>
      </w:pPr>
    </w:lvl>
    <w:lvl w:ilvl="1" w:tplc="ACF8113A" w:tentative="1">
      <w:start w:val="1"/>
      <w:numFmt w:val="decimalEnclosedCircle"/>
      <w:lvlText w:val="%2"/>
      <w:lvlJc w:val="left"/>
      <w:pPr>
        <w:tabs>
          <w:tab w:val="num" w:pos="1440"/>
        </w:tabs>
        <w:ind w:left="1440" w:hanging="360"/>
      </w:pPr>
    </w:lvl>
    <w:lvl w:ilvl="2" w:tplc="275C3DB4" w:tentative="1">
      <w:start w:val="1"/>
      <w:numFmt w:val="decimalEnclosedCircle"/>
      <w:lvlText w:val="%3"/>
      <w:lvlJc w:val="left"/>
      <w:pPr>
        <w:tabs>
          <w:tab w:val="num" w:pos="2160"/>
        </w:tabs>
        <w:ind w:left="2160" w:hanging="360"/>
      </w:pPr>
    </w:lvl>
    <w:lvl w:ilvl="3" w:tplc="762CD290" w:tentative="1">
      <w:start w:val="1"/>
      <w:numFmt w:val="decimalEnclosedCircle"/>
      <w:lvlText w:val="%4"/>
      <w:lvlJc w:val="left"/>
      <w:pPr>
        <w:tabs>
          <w:tab w:val="num" w:pos="2880"/>
        </w:tabs>
        <w:ind w:left="2880" w:hanging="360"/>
      </w:pPr>
    </w:lvl>
    <w:lvl w:ilvl="4" w:tplc="962455FC" w:tentative="1">
      <w:start w:val="1"/>
      <w:numFmt w:val="decimalEnclosedCircle"/>
      <w:lvlText w:val="%5"/>
      <w:lvlJc w:val="left"/>
      <w:pPr>
        <w:tabs>
          <w:tab w:val="num" w:pos="3600"/>
        </w:tabs>
        <w:ind w:left="3600" w:hanging="360"/>
      </w:pPr>
    </w:lvl>
    <w:lvl w:ilvl="5" w:tplc="1B4EBE02" w:tentative="1">
      <w:start w:val="1"/>
      <w:numFmt w:val="decimalEnclosedCircle"/>
      <w:lvlText w:val="%6"/>
      <w:lvlJc w:val="left"/>
      <w:pPr>
        <w:tabs>
          <w:tab w:val="num" w:pos="4320"/>
        </w:tabs>
        <w:ind w:left="4320" w:hanging="360"/>
      </w:pPr>
    </w:lvl>
    <w:lvl w:ilvl="6" w:tplc="0240B492" w:tentative="1">
      <w:start w:val="1"/>
      <w:numFmt w:val="decimalEnclosedCircle"/>
      <w:lvlText w:val="%7"/>
      <w:lvlJc w:val="left"/>
      <w:pPr>
        <w:tabs>
          <w:tab w:val="num" w:pos="5040"/>
        </w:tabs>
        <w:ind w:left="5040" w:hanging="360"/>
      </w:pPr>
    </w:lvl>
    <w:lvl w:ilvl="7" w:tplc="E8905C7A" w:tentative="1">
      <w:start w:val="1"/>
      <w:numFmt w:val="decimalEnclosedCircle"/>
      <w:lvlText w:val="%8"/>
      <w:lvlJc w:val="left"/>
      <w:pPr>
        <w:tabs>
          <w:tab w:val="num" w:pos="5760"/>
        </w:tabs>
        <w:ind w:left="5760" w:hanging="360"/>
      </w:pPr>
    </w:lvl>
    <w:lvl w:ilvl="8" w:tplc="20361196" w:tentative="1">
      <w:start w:val="1"/>
      <w:numFmt w:val="decimalEnclosedCircle"/>
      <w:lvlText w:val="%9"/>
      <w:lvlJc w:val="left"/>
      <w:pPr>
        <w:tabs>
          <w:tab w:val="num" w:pos="6480"/>
        </w:tabs>
        <w:ind w:left="6480" w:hanging="360"/>
      </w:pPr>
    </w:lvl>
  </w:abstractNum>
  <w:abstractNum w:abstractNumId="37" w15:restartNumberingAfterBreak="0">
    <w:nsid w:val="6E5A3112"/>
    <w:multiLevelType w:val="hybridMultilevel"/>
    <w:tmpl w:val="32D2E7B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0832347"/>
    <w:multiLevelType w:val="hybridMultilevel"/>
    <w:tmpl w:val="23D649EE"/>
    <w:lvl w:ilvl="0" w:tplc="C142B46E">
      <w:start w:val="4"/>
      <w:numFmt w:val="decimalEnclosedCircle"/>
      <w:lvlText w:val="%1"/>
      <w:lvlJc w:val="left"/>
      <w:pPr>
        <w:tabs>
          <w:tab w:val="num" w:pos="720"/>
        </w:tabs>
        <w:ind w:left="720" w:hanging="360"/>
      </w:pPr>
    </w:lvl>
    <w:lvl w:ilvl="1" w:tplc="8BE418E2" w:tentative="1">
      <w:start w:val="1"/>
      <w:numFmt w:val="decimalEnclosedCircle"/>
      <w:lvlText w:val="%2"/>
      <w:lvlJc w:val="left"/>
      <w:pPr>
        <w:tabs>
          <w:tab w:val="num" w:pos="1440"/>
        </w:tabs>
        <w:ind w:left="1440" w:hanging="360"/>
      </w:pPr>
    </w:lvl>
    <w:lvl w:ilvl="2" w:tplc="E89A0C44" w:tentative="1">
      <w:start w:val="1"/>
      <w:numFmt w:val="decimalEnclosedCircle"/>
      <w:lvlText w:val="%3"/>
      <w:lvlJc w:val="left"/>
      <w:pPr>
        <w:tabs>
          <w:tab w:val="num" w:pos="2160"/>
        </w:tabs>
        <w:ind w:left="2160" w:hanging="360"/>
      </w:pPr>
    </w:lvl>
    <w:lvl w:ilvl="3" w:tplc="CC0C5C8A" w:tentative="1">
      <w:start w:val="1"/>
      <w:numFmt w:val="decimalEnclosedCircle"/>
      <w:lvlText w:val="%4"/>
      <w:lvlJc w:val="left"/>
      <w:pPr>
        <w:tabs>
          <w:tab w:val="num" w:pos="2880"/>
        </w:tabs>
        <w:ind w:left="2880" w:hanging="360"/>
      </w:pPr>
    </w:lvl>
    <w:lvl w:ilvl="4" w:tplc="6C266532" w:tentative="1">
      <w:start w:val="1"/>
      <w:numFmt w:val="decimalEnclosedCircle"/>
      <w:lvlText w:val="%5"/>
      <w:lvlJc w:val="left"/>
      <w:pPr>
        <w:tabs>
          <w:tab w:val="num" w:pos="3600"/>
        </w:tabs>
        <w:ind w:left="3600" w:hanging="360"/>
      </w:pPr>
    </w:lvl>
    <w:lvl w:ilvl="5" w:tplc="AB4ACD64" w:tentative="1">
      <w:start w:val="1"/>
      <w:numFmt w:val="decimalEnclosedCircle"/>
      <w:lvlText w:val="%6"/>
      <w:lvlJc w:val="left"/>
      <w:pPr>
        <w:tabs>
          <w:tab w:val="num" w:pos="4320"/>
        </w:tabs>
        <w:ind w:left="4320" w:hanging="360"/>
      </w:pPr>
    </w:lvl>
    <w:lvl w:ilvl="6" w:tplc="EAC2C598" w:tentative="1">
      <w:start w:val="1"/>
      <w:numFmt w:val="decimalEnclosedCircle"/>
      <w:lvlText w:val="%7"/>
      <w:lvlJc w:val="left"/>
      <w:pPr>
        <w:tabs>
          <w:tab w:val="num" w:pos="5040"/>
        </w:tabs>
        <w:ind w:left="5040" w:hanging="360"/>
      </w:pPr>
    </w:lvl>
    <w:lvl w:ilvl="7" w:tplc="E8A6A606" w:tentative="1">
      <w:start w:val="1"/>
      <w:numFmt w:val="decimalEnclosedCircle"/>
      <w:lvlText w:val="%8"/>
      <w:lvlJc w:val="left"/>
      <w:pPr>
        <w:tabs>
          <w:tab w:val="num" w:pos="5760"/>
        </w:tabs>
        <w:ind w:left="5760" w:hanging="360"/>
      </w:pPr>
    </w:lvl>
    <w:lvl w:ilvl="8" w:tplc="BA5CF07C" w:tentative="1">
      <w:start w:val="1"/>
      <w:numFmt w:val="decimalEnclosedCircle"/>
      <w:lvlText w:val="%9"/>
      <w:lvlJc w:val="left"/>
      <w:pPr>
        <w:tabs>
          <w:tab w:val="num" w:pos="6480"/>
        </w:tabs>
        <w:ind w:left="6480" w:hanging="360"/>
      </w:pPr>
    </w:lvl>
  </w:abstractNum>
  <w:abstractNum w:abstractNumId="39" w15:restartNumberingAfterBreak="0">
    <w:nsid w:val="75EB0B3D"/>
    <w:multiLevelType w:val="hybridMultilevel"/>
    <w:tmpl w:val="8766FCC0"/>
    <w:lvl w:ilvl="0" w:tplc="3DC8AABE">
      <w:start w:val="1"/>
      <w:numFmt w:val="decimalEnclosedCircle"/>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E42976"/>
    <w:multiLevelType w:val="hybridMultilevel"/>
    <w:tmpl w:val="FF0037EC"/>
    <w:lvl w:ilvl="0" w:tplc="730CED10">
      <w:start w:val="1"/>
      <w:numFmt w:val="decimalEnclosedCircle"/>
      <w:lvlText w:val="%1"/>
      <w:lvlJc w:val="left"/>
      <w:pPr>
        <w:ind w:left="1199" w:hanging="420"/>
      </w:pPr>
      <w:rPr>
        <w:rFonts w:hint="eastAsia"/>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41" w15:restartNumberingAfterBreak="0">
    <w:nsid w:val="7A001A04"/>
    <w:multiLevelType w:val="hybridMultilevel"/>
    <w:tmpl w:val="6DCA5CDE"/>
    <w:lvl w:ilvl="0" w:tplc="43706D46">
      <w:start w:val="2"/>
      <w:numFmt w:val="decimalEnclosedCircle"/>
      <w:lvlText w:val="%1"/>
      <w:lvlJc w:val="left"/>
      <w:pPr>
        <w:tabs>
          <w:tab w:val="num" w:pos="720"/>
        </w:tabs>
        <w:ind w:left="720" w:hanging="360"/>
      </w:pPr>
    </w:lvl>
    <w:lvl w:ilvl="1" w:tplc="A2EA7D5E" w:tentative="1">
      <w:start w:val="1"/>
      <w:numFmt w:val="decimalEnclosedCircle"/>
      <w:lvlText w:val="%2"/>
      <w:lvlJc w:val="left"/>
      <w:pPr>
        <w:tabs>
          <w:tab w:val="num" w:pos="1440"/>
        </w:tabs>
        <w:ind w:left="1440" w:hanging="360"/>
      </w:pPr>
    </w:lvl>
    <w:lvl w:ilvl="2" w:tplc="11DC9E36" w:tentative="1">
      <w:start w:val="1"/>
      <w:numFmt w:val="decimalEnclosedCircle"/>
      <w:lvlText w:val="%3"/>
      <w:lvlJc w:val="left"/>
      <w:pPr>
        <w:tabs>
          <w:tab w:val="num" w:pos="2160"/>
        </w:tabs>
        <w:ind w:left="2160" w:hanging="360"/>
      </w:pPr>
    </w:lvl>
    <w:lvl w:ilvl="3" w:tplc="F8FA5462" w:tentative="1">
      <w:start w:val="1"/>
      <w:numFmt w:val="decimalEnclosedCircle"/>
      <w:lvlText w:val="%4"/>
      <w:lvlJc w:val="left"/>
      <w:pPr>
        <w:tabs>
          <w:tab w:val="num" w:pos="2880"/>
        </w:tabs>
        <w:ind w:left="2880" w:hanging="360"/>
      </w:pPr>
    </w:lvl>
    <w:lvl w:ilvl="4" w:tplc="B1967DA8" w:tentative="1">
      <w:start w:val="1"/>
      <w:numFmt w:val="decimalEnclosedCircle"/>
      <w:lvlText w:val="%5"/>
      <w:lvlJc w:val="left"/>
      <w:pPr>
        <w:tabs>
          <w:tab w:val="num" w:pos="3600"/>
        </w:tabs>
        <w:ind w:left="3600" w:hanging="360"/>
      </w:pPr>
    </w:lvl>
    <w:lvl w:ilvl="5" w:tplc="0D468044" w:tentative="1">
      <w:start w:val="1"/>
      <w:numFmt w:val="decimalEnclosedCircle"/>
      <w:lvlText w:val="%6"/>
      <w:lvlJc w:val="left"/>
      <w:pPr>
        <w:tabs>
          <w:tab w:val="num" w:pos="4320"/>
        </w:tabs>
        <w:ind w:left="4320" w:hanging="360"/>
      </w:pPr>
    </w:lvl>
    <w:lvl w:ilvl="6" w:tplc="12882C40" w:tentative="1">
      <w:start w:val="1"/>
      <w:numFmt w:val="decimalEnclosedCircle"/>
      <w:lvlText w:val="%7"/>
      <w:lvlJc w:val="left"/>
      <w:pPr>
        <w:tabs>
          <w:tab w:val="num" w:pos="5040"/>
        </w:tabs>
        <w:ind w:left="5040" w:hanging="360"/>
      </w:pPr>
    </w:lvl>
    <w:lvl w:ilvl="7" w:tplc="EDD0FB14" w:tentative="1">
      <w:start w:val="1"/>
      <w:numFmt w:val="decimalEnclosedCircle"/>
      <w:lvlText w:val="%8"/>
      <w:lvlJc w:val="left"/>
      <w:pPr>
        <w:tabs>
          <w:tab w:val="num" w:pos="5760"/>
        </w:tabs>
        <w:ind w:left="5760" w:hanging="360"/>
      </w:pPr>
    </w:lvl>
    <w:lvl w:ilvl="8" w:tplc="EAEAAB00" w:tentative="1">
      <w:start w:val="1"/>
      <w:numFmt w:val="decimalEnclosedCircle"/>
      <w:lvlText w:val="%9"/>
      <w:lvlJc w:val="left"/>
      <w:pPr>
        <w:tabs>
          <w:tab w:val="num" w:pos="6480"/>
        </w:tabs>
        <w:ind w:left="6480" w:hanging="360"/>
      </w:pPr>
    </w:lvl>
  </w:abstractNum>
  <w:abstractNum w:abstractNumId="42" w15:restartNumberingAfterBreak="0">
    <w:nsid w:val="7B897C69"/>
    <w:multiLevelType w:val="hybridMultilevel"/>
    <w:tmpl w:val="54CEF960"/>
    <w:lvl w:ilvl="0" w:tplc="9626A822">
      <w:start w:val="4"/>
      <w:numFmt w:val="decimalEnclosedCircle"/>
      <w:lvlText w:val="%1"/>
      <w:lvlJc w:val="left"/>
      <w:pPr>
        <w:tabs>
          <w:tab w:val="num" w:pos="720"/>
        </w:tabs>
        <w:ind w:left="720" w:hanging="360"/>
      </w:pPr>
    </w:lvl>
    <w:lvl w:ilvl="1" w:tplc="D50CB062" w:tentative="1">
      <w:start w:val="1"/>
      <w:numFmt w:val="decimalEnclosedCircle"/>
      <w:lvlText w:val="%2"/>
      <w:lvlJc w:val="left"/>
      <w:pPr>
        <w:tabs>
          <w:tab w:val="num" w:pos="1440"/>
        </w:tabs>
        <w:ind w:left="1440" w:hanging="360"/>
      </w:pPr>
    </w:lvl>
    <w:lvl w:ilvl="2" w:tplc="20D4E996" w:tentative="1">
      <w:start w:val="1"/>
      <w:numFmt w:val="decimalEnclosedCircle"/>
      <w:lvlText w:val="%3"/>
      <w:lvlJc w:val="left"/>
      <w:pPr>
        <w:tabs>
          <w:tab w:val="num" w:pos="2160"/>
        </w:tabs>
        <w:ind w:left="2160" w:hanging="360"/>
      </w:pPr>
    </w:lvl>
    <w:lvl w:ilvl="3" w:tplc="CCA09BDE" w:tentative="1">
      <w:start w:val="1"/>
      <w:numFmt w:val="decimalEnclosedCircle"/>
      <w:lvlText w:val="%4"/>
      <w:lvlJc w:val="left"/>
      <w:pPr>
        <w:tabs>
          <w:tab w:val="num" w:pos="2880"/>
        </w:tabs>
        <w:ind w:left="2880" w:hanging="360"/>
      </w:pPr>
    </w:lvl>
    <w:lvl w:ilvl="4" w:tplc="247274B6" w:tentative="1">
      <w:start w:val="1"/>
      <w:numFmt w:val="decimalEnclosedCircle"/>
      <w:lvlText w:val="%5"/>
      <w:lvlJc w:val="left"/>
      <w:pPr>
        <w:tabs>
          <w:tab w:val="num" w:pos="3600"/>
        </w:tabs>
        <w:ind w:left="3600" w:hanging="360"/>
      </w:pPr>
    </w:lvl>
    <w:lvl w:ilvl="5" w:tplc="FAD8C28A" w:tentative="1">
      <w:start w:val="1"/>
      <w:numFmt w:val="decimalEnclosedCircle"/>
      <w:lvlText w:val="%6"/>
      <w:lvlJc w:val="left"/>
      <w:pPr>
        <w:tabs>
          <w:tab w:val="num" w:pos="4320"/>
        </w:tabs>
        <w:ind w:left="4320" w:hanging="360"/>
      </w:pPr>
    </w:lvl>
    <w:lvl w:ilvl="6" w:tplc="A13A990A" w:tentative="1">
      <w:start w:val="1"/>
      <w:numFmt w:val="decimalEnclosedCircle"/>
      <w:lvlText w:val="%7"/>
      <w:lvlJc w:val="left"/>
      <w:pPr>
        <w:tabs>
          <w:tab w:val="num" w:pos="5040"/>
        </w:tabs>
        <w:ind w:left="5040" w:hanging="360"/>
      </w:pPr>
    </w:lvl>
    <w:lvl w:ilvl="7" w:tplc="BEDA4C34" w:tentative="1">
      <w:start w:val="1"/>
      <w:numFmt w:val="decimalEnclosedCircle"/>
      <w:lvlText w:val="%8"/>
      <w:lvlJc w:val="left"/>
      <w:pPr>
        <w:tabs>
          <w:tab w:val="num" w:pos="5760"/>
        </w:tabs>
        <w:ind w:left="5760" w:hanging="360"/>
      </w:pPr>
    </w:lvl>
    <w:lvl w:ilvl="8" w:tplc="F3408E78" w:tentative="1">
      <w:start w:val="1"/>
      <w:numFmt w:val="decimalEnclosedCircle"/>
      <w:lvlText w:val="%9"/>
      <w:lvlJc w:val="left"/>
      <w:pPr>
        <w:tabs>
          <w:tab w:val="num" w:pos="6480"/>
        </w:tabs>
        <w:ind w:left="6480" w:hanging="360"/>
      </w:pPr>
    </w:lvl>
  </w:abstractNum>
  <w:abstractNum w:abstractNumId="43" w15:restartNumberingAfterBreak="0">
    <w:nsid w:val="7BB81D8D"/>
    <w:multiLevelType w:val="hybridMultilevel"/>
    <w:tmpl w:val="A96E89AA"/>
    <w:lvl w:ilvl="0" w:tplc="BBD8BE4E">
      <w:start w:val="1"/>
      <w:numFmt w:val="decimalEnclosedCircle"/>
      <w:lvlText w:val="%1"/>
      <w:lvlJc w:val="left"/>
      <w:pPr>
        <w:tabs>
          <w:tab w:val="num" w:pos="720"/>
        </w:tabs>
        <w:ind w:left="720" w:hanging="360"/>
      </w:pPr>
    </w:lvl>
    <w:lvl w:ilvl="1" w:tplc="57B0942E" w:tentative="1">
      <w:start w:val="1"/>
      <w:numFmt w:val="decimalEnclosedCircle"/>
      <w:lvlText w:val="%2"/>
      <w:lvlJc w:val="left"/>
      <w:pPr>
        <w:tabs>
          <w:tab w:val="num" w:pos="1440"/>
        </w:tabs>
        <w:ind w:left="1440" w:hanging="360"/>
      </w:pPr>
    </w:lvl>
    <w:lvl w:ilvl="2" w:tplc="387C506A" w:tentative="1">
      <w:start w:val="1"/>
      <w:numFmt w:val="decimalEnclosedCircle"/>
      <w:lvlText w:val="%3"/>
      <w:lvlJc w:val="left"/>
      <w:pPr>
        <w:tabs>
          <w:tab w:val="num" w:pos="2160"/>
        </w:tabs>
        <w:ind w:left="2160" w:hanging="360"/>
      </w:pPr>
    </w:lvl>
    <w:lvl w:ilvl="3" w:tplc="5832E5D6" w:tentative="1">
      <w:start w:val="1"/>
      <w:numFmt w:val="decimalEnclosedCircle"/>
      <w:lvlText w:val="%4"/>
      <w:lvlJc w:val="left"/>
      <w:pPr>
        <w:tabs>
          <w:tab w:val="num" w:pos="2880"/>
        </w:tabs>
        <w:ind w:left="2880" w:hanging="360"/>
      </w:pPr>
    </w:lvl>
    <w:lvl w:ilvl="4" w:tplc="C7E07A14" w:tentative="1">
      <w:start w:val="1"/>
      <w:numFmt w:val="decimalEnclosedCircle"/>
      <w:lvlText w:val="%5"/>
      <w:lvlJc w:val="left"/>
      <w:pPr>
        <w:tabs>
          <w:tab w:val="num" w:pos="3600"/>
        </w:tabs>
        <w:ind w:left="3600" w:hanging="360"/>
      </w:pPr>
    </w:lvl>
    <w:lvl w:ilvl="5" w:tplc="B676599E" w:tentative="1">
      <w:start w:val="1"/>
      <w:numFmt w:val="decimalEnclosedCircle"/>
      <w:lvlText w:val="%6"/>
      <w:lvlJc w:val="left"/>
      <w:pPr>
        <w:tabs>
          <w:tab w:val="num" w:pos="4320"/>
        </w:tabs>
        <w:ind w:left="4320" w:hanging="360"/>
      </w:pPr>
    </w:lvl>
    <w:lvl w:ilvl="6" w:tplc="845C24CC" w:tentative="1">
      <w:start w:val="1"/>
      <w:numFmt w:val="decimalEnclosedCircle"/>
      <w:lvlText w:val="%7"/>
      <w:lvlJc w:val="left"/>
      <w:pPr>
        <w:tabs>
          <w:tab w:val="num" w:pos="5040"/>
        </w:tabs>
        <w:ind w:left="5040" w:hanging="360"/>
      </w:pPr>
    </w:lvl>
    <w:lvl w:ilvl="7" w:tplc="FFDE8D9E" w:tentative="1">
      <w:start w:val="1"/>
      <w:numFmt w:val="decimalEnclosedCircle"/>
      <w:lvlText w:val="%8"/>
      <w:lvlJc w:val="left"/>
      <w:pPr>
        <w:tabs>
          <w:tab w:val="num" w:pos="5760"/>
        </w:tabs>
        <w:ind w:left="5760" w:hanging="360"/>
      </w:pPr>
    </w:lvl>
    <w:lvl w:ilvl="8" w:tplc="583C7808" w:tentative="1">
      <w:start w:val="1"/>
      <w:numFmt w:val="decimalEnclosedCircle"/>
      <w:lvlText w:val="%9"/>
      <w:lvlJc w:val="left"/>
      <w:pPr>
        <w:tabs>
          <w:tab w:val="num" w:pos="6480"/>
        </w:tabs>
        <w:ind w:left="6480" w:hanging="360"/>
      </w:pPr>
    </w:lvl>
  </w:abstractNum>
  <w:abstractNum w:abstractNumId="44" w15:restartNumberingAfterBreak="0">
    <w:nsid w:val="7F972041"/>
    <w:multiLevelType w:val="hybridMultilevel"/>
    <w:tmpl w:val="12E2DC2E"/>
    <w:lvl w:ilvl="0" w:tplc="58CC1280">
      <w:start w:val="1"/>
      <w:numFmt w:val="decimalEnclosedCircle"/>
      <w:lvlText w:val="%1"/>
      <w:lvlJc w:val="left"/>
      <w:pPr>
        <w:tabs>
          <w:tab w:val="num" w:pos="720"/>
        </w:tabs>
        <w:ind w:left="720" w:hanging="360"/>
      </w:pPr>
    </w:lvl>
    <w:lvl w:ilvl="1" w:tplc="34F613F6" w:tentative="1">
      <w:start w:val="1"/>
      <w:numFmt w:val="decimalEnclosedCircle"/>
      <w:lvlText w:val="%2"/>
      <w:lvlJc w:val="left"/>
      <w:pPr>
        <w:tabs>
          <w:tab w:val="num" w:pos="1440"/>
        </w:tabs>
        <w:ind w:left="1440" w:hanging="360"/>
      </w:pPr>
    </w:lvl>
    <w:lvl w:ilvl="2" w:tplc="235C0252" w:tentative="1">
      <w:start w:val="1"/>
      <w:numFmt w:val="decimalEnclosedCircle"/>
      <w:lvlText w:val="%3"/>
      <w:lvlJc w:val="left"/>
      <w:pPr>
        <w:tabs>
          <w:tab w:val="num" w:pos="2160"/>
        </w:tabs>
        <w:ind w:left="2160" w:hanging="360"/>
      </w:pPr>
    </w:lvl>
    <w:lvl w:ilvl="3" w:tplc="6D8AAAD4" w:tentative="1">
      <w:start w:val="1"/>
      <w:numFmt w:val="decimalEnclosedCircle"/>
      <w:lvlText w:val="%4"/>
      <w:lvlJc w:val="left"/>
      <w:pPr>
        <w:tabs>
          <w:tab w:val="num" w:pos="2880"/>
        </w:tabs>
        <w:ind w:left="2880" w:hanging="360"/>
      </w:pPr>
    </w:lvl>
    <w:lvl w:ilvl="4" w:tplc="2910BFDE" w:tentative="1">
      <w:start w:val="1"/>
      <w:numFmt w:val="decimalEnclosedCircle"/>
      <w:lvlText w:val="%5"/>
      <w:lvlJc w:val="left"/>
      <w:pPr>
        <w:tabs>
          <w:tab w:val="num" w:pos="3600"/>
        </w:tabs>
        <w:ind w:left="3600" w:hanging="360"/>
      </w:pPr>
    </w:lvl>
    <w:lvl w:ilvl="5" w:tplc="33A0C950" w:tentative="1">
      <w:start w:val="1"/>
      <w:numFmt w:val="decimalEnclosedCircle"/>
      <w:lvlText w:val="%6"/>
      <w:lvlJc w:val="left"/>
      <w:pPr>
        <w:tabs>
          <w:tab w:val="num" w:pos="4320"/>
        </w:tabs>
        <w:ind w:left="4320" w:hanging="360"/>
      </w:pPr>
    </w:lvl>
    <w:lvl w:ilvl="6" w:tplc="76B8EC18" w:tentative="1">
      <w:start w:val="1"/>
      <w:numFmt w:val="decimalEnclosedCircle"/>
      <w:lvlText w:val="%7"/>
      <w:lvlJc w:val="left"/>
      <w:pPr>
        <w:tabs>
          <w:tab w:val="num" w:pos="5040"/>
        </w:tabs>
        <w:ind w:left="5040" w:hanging="360"/>
      </w:pPr>
    </w:lvl>
    <w:lvl w:ilvl="7" w:tplc="FEDE27C2" w:tentative="1">
      <w:start w:val="1"/>
      <w:numFmt w:val="decimalEnclosedCircle"/>
      <w:lvlText w:val="%8"/>
      <w:lvlJc w:val="left"/>
      <w:pPr>
        <w:tabs>
          <w:tab w:val="num" w:pos="5760"/>
        </w:tabs>
        <w:ind w:left="5760" w:hanging="360"/>
      </w:pPr>
    </w:lvl>
    <w:lvl w:ilvl="8" w:tplc="A27CF670" w:tentative="1">
      <w:start w:val="1"/>
      <w:numFmt w:val="decimalEnclosedCircle"/>
      <w:lvlText w:val="%9"/>
      <w:lvlJc w:val="left"/>
      <w:pPr>
        <w:tabs>
          <w:tab w:val="num" w:pos="6480"/>
        </w:tabs>
        <w:ind w:left="6480" w:hanging="360"/>
      </w:pPr>
    </w:lvl>
  </w:abstractNum>
  <w:num w:numId="1" w16cid:durableId="113212397">
    <w:abstractNumId w:val="41"/>
  </w:num>
  <w:num w:numId="2" w16cid:durableId="699819519">
    <w:abstractNumId w:val="30"/>
  </w:num>
  <w:num w:numId="3" w16cid:durableId="555287713">
    <w:abstractNumId w:val="25"/>
  </w:num>
  <w:num w:numId="4" w16cid:durableId="160000922">
    <w:abstractNumId w:val="12"/>
  </w:num>
  <w:num w:numId="5" w16cid:durableId="1457093808">
    <w:abstractNumId w:val="23"/>
  </w:num>
  <w:num w:numId="6" w16cid:durableId="644939862">
    <w:abstractNumId w:val="38"/>
  </w:num>
  <w:num w:numId="7" w16cid:durableId="97990249">
    <w:abstractNumId w:val="3"/>
  </w:num>
  <w:num w:numId="8" w16cid:durableId="418410351">
    <w:abstractNumId w:val="11"/>
  </w:num>
  <w:num w:numId="9" w16cid:durableId="2031490255">
    <w:abstractNumId w:val="35"/>
  </w:num>
  <w:num w:numId="10" w16cid:durableId="1296988627">
    <w:abstractNumId w:val="14"/>
  </w:num>
  <w:num w:numId="11" w16cid:durableId="1641685354">
    <w:abstractNumId w:val="24"/>
  </w:num>
  <w:num w:numId="12" w16cid:durableId="355694638">
    <w:abstractNumId w:val="36"/>
  </w:num>
  <w:num w:numId="13" w16cid:durableId="1548689102">
    <w:abstractNumId w:val="42"/>
  </w:num>
  <w:num w:numId="14" w16cid:durableId="1501846999">
    <w:abstractNumId w:val="44"/>
  </w:num>
  <w:num w:numId="15" w16cid:durableId="1876427577">
    <w:abstractNumId w:val="7"/>
  </w:num>
  <w:num w:numId="16" w16cid:durableId="1196842835">
    <w:abstractNumId w:val="5"/>
  </w:num>
  <w:num w:numId="17" w16cid:durableId="141820047">
    <w:abstractNumId w:val="33"/>
  </w:num>
  <w:num w:numId="18" w16cid:durableId="6714877">
    <w:abstractNumId w:val="21"/>
  </w:num>
  <w:num w:numId="19" w16cid:durableId="363218130">
    <w:abstractNumId w:val="13"/>
  </w:num>
  <w:num w:numId="20" w16cid:durableId="1854831588">
    <w:abstractNumId w:val="29"/>
  </w:num>
  <w:num w:numId="21" w16cid:durableId="994382406">
    <w:abstractNumId w:val="17"/>
  </w:num>
  <w:num w:numId="22" w16cid:durableId="895435548">
    <w:abstractNumId w:val="2"/>
  </w:num>
  <w:num w:numId="23" w16cid:durableId="111478998">
    <w:abstractNumId w:val="19"/>
  </w:num>
  <w:num w:numId="24" w16cid:durableId="1531258261">
    <w:abstractNumId w:val="27"/>
  </w:num>
  <w:num w:numId="25" w16cid:durableId="1404447959">
    <w:abstractNumId w:val="10"/>
  </w:num>
  <w:num w:numId="26" w16cid:durableId="1500851338">
    <w:abstractNumId w:val="16"/>
  </w:num>
  <w:num w:numId="27" w16cid:durableId="1446193173">
    <w:abstractNumId w:val="20"/>
  </w:num>
  <w:num w:numId="28" w16cid:durableId="1981962625">
    <w:abstractNumId w:val="18"/>
  </w:num>
  <w:num w:numId="29" w16cid:durableId="59905147">
    <w:abstractNumId w:val="6"/>
  </w:num>
  <w:num w:numId="30" w16cid:durableId="187715448">
    <w:abstractNumId w:val="43"/>
  </w:num>
  <w:num w:numId="31" w16cid:durableId="351107433">
    <w:abstractNumId w:val="26"/>
  </w:num>
  <w:num w:numId="32" w16cid:durableId="1408191230">
    <w:abstractNumId w:val="32"/>
  </w:num>
  <w:num w:numId="33" w16cid:durableId="450054544">
    <w:abstractNumId w:val="40"/>
  </w:num>
  <w:num w:numId="34" w16cid:durableId="2109697400">
    <w:abstractNumId w:val="0"/>
  </w:num>
  <w:num w:numId="35" w16cid:durableId="1365062484">
    <w:abstractNumId w:val="1"/>
  </w:num>
  <w:num w:numId="36" w16cid:durableId="473302671">
    <w:abstractNumId w:val="22"/>
  </w:num>
  <w:num w:numId="37" w16cid:durableId="891580347">
    <w:abstractNumId w:val="9"/>
  </w:num>
  <w:num w:numId="38" w16cid:durableId="305820321">
    <w:abstractNumId w:val="8"/>
  </w:num>
  <w:num w:numId="39" w16cid:durableId="180441512">
    <w:abstractNumId w:val="34"/>
  </w:num>
  <w:num w:numId="40" w16cid:durableId="1731538700">
    <w:abstractNumId w:val="31"/>
  </w:num>
  <w:num w:numId="41" w16cid:durableId="230233037">
    <w:abstractNumId w:val="15"/>
  </w:num>
  <w:num w:numId="42" w16cid:durableId="2131782806">
    <w:abstractNumId w:val="28"/>
  </w:num>
  <w:num w:numId="43" w16cid:durableId="829978554">
    <w:abstractNumId w:val="39"/>
  </w:num>
  <w:num w:numId="44" w16cid:durableId="1639535359">
    <w:abstractNumId w:val="37"/>
  </w:num>
  <w:num w:numId="45" w16cid:durableId="1874151027">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E59"/>
    <w:rsid w:val="000A249B"/>
    <w:rsid w:val="000C1E66"/>
    <w:rsid w:val="000F6CDE"/>
    <w:rsid w:val="00103394"/>
    <w:rsid w:val="0011185D"/>
    <w:rsid w:val="00154B06"/>
    <w:rsid w:val="001A1751"/>
    <w:rsid w:val="001A39BF"/>
    <w:rsid w:val="00200BB2"/>
    <w:rsid w:val="002059FA"/>
    <w:rsid w:val="002830D9"/>
    <w:rsid w:val="00286D54"/>
    <w:rsid w:val="00292640"/>
    <w:rsid w:val="00295008"/>
    <w:rsid w:val="002E6CC1"/>
    <w:rsid w:val="00337F1E"/>
    <w:rsid w:val="00360D4C"/>
    <w:rsid w:val="003B0315"/>
    <w:rsid w:val="0040537E"/>
    <w:rsid w:val="00421FC0"/>
    <w:rsid w:val="00430892"/>
    <w:rsid w:val="00440748"/>
    <w:rsid w:val="004438E2"/>
    <w:rsid w:val="004678EA"/>
    <w:rsid w:val="00475B91"/>
    <w:rsid w:val="00541555"/>
    <w:rsid w:val="0055030B"/>
    <w:rsid w:val="00592E77"/>
    <w:rsid w:val="005A3B97"/>
    <w:rsid w:val="005C7DE0"/>
    <w:rsid w:val="005E20D7"/>
    <w:rsid w:val="00632255"/>
    <w:rsid w:val="00666361"/>
    <w:rsid w:val="006B53C6"/>
    <w:rsid w:val="006D490D"/>
    <w:rsid w:val="00750027"/>
    <w:rsid w:val="00754CC4"/>
    <w:rsid w:val="00790C06"/>
    <w:rsid w:val="00810FEB"/>
    <w:rsid w:val="00836FA2"/>
    <w:rsid w:val="00844A69"/>
    <w:rsid w:val="0085700A"/>
    <w:rsid w:val="00862AAF"/>
    <w:rsid w:val="008A0D64"/>
    <w:rsid w:val="008A77DA"/>
    <w:rsid w:val="009551D8"/>
    <w:rsid w:val="0096288F"/>
    <w:rsid w:val="009861FB"/>
    <w:rsid w:val="009B7691"/>
    <w:rsid w:val="009C0761"/>
    <w:rsid w:val="009D4C25"/>
    <w:rsid w:val="009E7453"/>
    <w:rsid w:val="009F4DD1"/>
    <w:rsid w:val="00A36B27"/>
    <w:rsid w:val="00A417C0"/>
    <w:rsid w:val="00A60333"/>
    <w:rsid w:val="00A84ED3"/>
    <w:rsid w:val="00B27111"/>
    <w:rsid w:val="00B5010B"/>
    <w:rsid w:val="00B51DDF"/>
    <w:rsid w:val="00B63CB7"/>
    <w:rsid w:val="00B75E67"/>
    <w:rsid w:val="00B76B21"/>
    <w:rsid w:val="00B95F18"/>
    <w:rsid w:val="00BB1EB5"/>
    <w:rsid w:val="00C13535"/>
    <w:rsid w:val="00C56B02"/>
    <w:rsid w:val="00C93D76"/>
    <w:rsid w:val="00CB5FA3"/>
    <w:rsid w:val="00CF0D76"/>
    <w:rsid w:val="00D12262"/>
    <w:rsid w:val="00D30AE1"/>
    <w:rsid w:val="00D36A7C"/>
    <w:rsid w:val="00D60830"/>
    <w:rsid w:val="00D64141"/>
    <w:rsid w:val="00D729AF"/>
    <w:rsid w:val="00DE30CB"/>
    <w:rsid w:val="00DE6DD8"/>
    <w:rsid w:val="00E06C32"/>
    <w:rsid w:val="00E51B7E"/>
    <w:rsid w:val="00E63D67"/>
    <w:rsid w:val="00E8471B"/>
    <w:rsid w:val="00EA6ACA"/>
    <w:rsid w:val="00EA7A73"/>
    <w:rsid w:val="00EC5276"/>
    <w:rsid w:val="00ED3227"/>
    <w:rsid w:val="00F12388"/>
    <w:rsid w:val="00F22007"/>
    <w:rsid w:val="00F610E8"/>
    <w:rsid w:val="00F64E59"/>
    <w:rsid w:val="00FB4DAD"/>
    <w:rsid w:val="00FC508F"/>
    <w:rsid w:val="00FC6EC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01606A"/>
  <w15:chartTrackingRefBased/>
  <w15:docId w15:val="{CCEF3F40-9360-4F78-B7A8-9C5B272D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B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23CC4"/>
    <w:rPr>
      <w:color w:val="0000FF"/>
      <w:u w:val="single"/>
    </w:rPr>
  </w:style>
  <w:style w:type="table" w:styleId="a4">
    <w:name w:val="Table Grid"/>
    <w:basedOn w:val="a1"/>
    <w:uiPriority w:val="59"/>
    <w:rsid w:val="003644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E66559"/>
    <w:pPr>
      <w:tabs>
        <w:tab w:val="center" w:pos="4252"/>
        <w:tab w:val="right" w:pos="8504"/>
      </w:tabs>
      <w:snapToGrid w:val="0"/>
    </w:pPr>
  </w:style>
  <w:style w:type="character" w:styleId="a6">
    <w:name w:val="page number"/>
    <w:basedOn w:val="a0"/>
    <w:rsid w:val="00E66559"/>
  </w:style>
  <w:style w:type="paragraph" w:styleId="a7">
    <w:name w:val="header"/>
    <w:basedOn w:val="a"/>
    <w:rsid w:val="00654E83"/>
    <w:pPr>
      <w:tabs>
        <w:tab w:val="center" w:pos="4252"/>
        <w:tab w:val="right" w:pos="8504"/>
      </w:tabs>
      <w:snapToGrid w:val="0"/>
    </w:pPr>
  </w:style>
  <w:style w:type="paragraph" w:styleId="a8">
    <w:name w:val="Balloon Text"/>
    <w:basedOn w:val="a"/>
    <w:link w:val="a9"/>
    <w:uiPriority w:val="99"/>
    <w:semiHidden/>
    <w:unhideWhenUsed/>
    <w:rsid w:val="00286D54"/>
    <w:rPr>
      <w:rFonts w:ascii="游ゴシック Light" w:eastAsia="游ゴシック Light" w:hAnsi="游ゴシック Light"/>
      <w:sz w:val="18"/>
      <w:szCs w:val="18"/>
    </w:rPr>
  </w:style>
  <w:style w:type="character" w:customStyle="1" w:styleId="a9">
    <w:name w:val="吹き出し (文字)"/>
    <w:link w:val="a8"/>
    <w:uiPriority w:val="99"/>
    <w:semiHidden/>
    <w:rsid w:val="00286D5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E1295-B0BE-40A6-BF66-1A797863C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888</Words>
  <Characters>5067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株式会社 カレン</cp:lastModifiedBy>
  <cp:revision>5</cp:revision>
  <cp:lastPrinted>2023-03-07T02:23:00Z</cp:lastPrinted>
  <dcterms:created xsi:type="dcterms:W3CDTF">2025-01-12T06:21:00Z</dcterms:created>
  <dcterms:modified xsi:type="dcterms:W3CDTF">2025-01-12T07:41:00Z</dcterms:modified>
</cp:coreProperties>
</file>